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4BAEF" w14:textId="77777777" w:rsidR="008F77D9" w:rsidRDefault="008F77D9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  <w:bookmarkStart w:id="0" w:name="_GoBack"/>
      <w:bookmarkEnd w:id="0"/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1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4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55578371" w:rsidR="00CF3418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</w:t>
      </w:r>
      <w:r w:rsidR="008F77D9">
        <w:rPr>
          <w:rFonts w:ascii="Calibri" w:hAnsi="Calibri" w:cs="Calibri"/>
        </w:rPr>
        <w:t>………………………………</w:t>
      </w:r>
      <w:r w:rsidR="00EE3F61" w:rsidRPr="00EC07DC">
        <w:rPr>
          <w:rFonts w:ascii="Calibri" w:hAnsi="Calibri" w:cs="Calibri"/>
        </w:rPr>
        <w:t>…………</w:t>
      </w:r>
      <w:r w:rsidR="00F20DB7">
        <w:rPr>
          <w:rFonts w:ascii="Calibri" w:hAnsi="Calibri" w:cs="Calibri"/>
        </w:rPr>
        <w:t xml:space="preserve"> </w:t>
      </w:r>
    </w:p>
    <w:p w14:paraId="1ABA3779" w14:textId="77777777" w:rsidR="00F20DB7" w:rsidRDefault="00F20DB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74EED500" w14:textId="77777777" w:rsidR="00F20DB7" w:rsidRDefault="00F20DB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096E5C1C" w14:textId="69C1BB91" w:rsidR="00F20DB7" w:rsidRDefault="00F20DB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………………………………………………………………….</w:t>
      </w:r>
    </w:p>
    <w:p w14:paraId="48459D97" w14:textId="22ED5B42" w:rsidR="00F20DB7" w:rsidRPr="00EC07DC" w:rsidRDefault="00F20DB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Podpis Uczestnika/opiekuna prawnego</w:t>
      </w:r>
    </w:p>
    <w:sectPr w:rsidR="00F20DB7" w:rsidRPr="00EC07DC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E1" w14:textId="77777777"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14:paraId="3F459478" w14:textId="77777777"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572">
          <w:rPr>
            <w:noProof/>
          </w:rPr>
          <w:t>1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FFB72" w14:textId="77777777"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14:paraId="63AA4CC4" w14:textId="77777777"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9A4EB" w14:textId="08912AC9" w:rsidR="008F77D9" w:rsidRPr="008F77D9" w:rsidRDefault="008F77D9" w:rsidP="008F77D9"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ahoma"/>
        <w:b/>
      </w:rPr>
    </w:pPr>
    <w:r w:rsidRPr="008F77D9">
      <w:rPr>
        <w:rFonts w:ascii="Calibri" w:eastAsia="Calibri" w:hAnsi="Calibri" w:cs="Tahoma"/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A31B53" wp14:editId="530882DD">
              <wp:simplePos x="0" y="0"/>
              <wp:positionH relativeFrom="column">
                <wp:posOffset>2600325</wp:posOffset>
              </wp:positionH>
              <wp:positionV relativeFrom="paragraph">
                <wp:posOffset>39370</wp:posOffset>
              </wp:positionV>
              <wp:extent cx="3657600" cy="685800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FA679" w14:textId="7606AF46" w:rsidR="008F77D9" w:rsidRPr="004665F0" w:rsidRDefault="008F77D9" w:rsidP="008F77D9">
                          <w:pPr>
                            <w:pStyle w:val="Heading"/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</w:pP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Program Minist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ra Rodziny i Polityki Społecznej                                 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„As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ystent osobis</w:t>
                          </w:r>
                          <w:r w:rsidR="00633572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ty osoby z niepełnosprawnością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”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-  edycja 2024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</w:p>
                        <w:p w14:paraId="669252C9" w14:textId="77777777" w:rsidR="008F77D9" w:rsidRPr="004665F0" w:rsidRDefault="008F77D9" w:rsidP="008F77D9">
                          <w:pPr>
                            <w:pStyle w:val="Heading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>finansowany jest z środków Funduszu Solidarnościowego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ab/>
                            <w:t xml:space="preserve"> </w:t>
                          </w:r>
                        </w:p>
                        <w:p w14:paraId="167ED944" w14:textId="77777777" w:rsidR="008F77D9" w:rsidRDefault="008F77D9" w:rsidP="008F77D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31B53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04.75pt;margin-top:3.1pt;width:4in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" stroked="f">
              <v:textbox>
                <w:txbxContent>
                  <w:p w14:paraId="4DAFA679" w14:textId="7606AF46" w:rsidR="008F77D9" w:rsidRPr="004665F0" w:rsidRDefault="008F77D9" w:rsidP="008F77D9">
                    <w:pPr>
                      <w:pStyle w:val="Heading"/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</w:pP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Program Minist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ra Rodziny i Polityki Społecznej                                 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„As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ystent osobis</w:t>
                    </w:r>
                    <w:r w:rsidR="00633572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ty osoby z niepełnosprawnością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”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-  edycja 2024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</w:p>
                  <w:p w14:paraId="669252C9" w14:textId="77777777" w:rsidR="008F77D9" w:rsidRPr="004665F0" w:rsidRDefault="008F77D9" w:rsidP="008F77D9">
                    <w:pPr>
                      <w:pStyle w:val="Heading"/>
                      <w:rPr>
                        <w:b/>
                        <w:lang w:val="pl-PL"/>
                      </w:rPr>
                    </w:pPr>
                    <w:r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>finansowany jest z środków Funduszu Solidarnościowego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ab/>
                      <w:t xml:space="preserve"> </w:t>
                    </w:r>
                  </w:p>
                  <w:p w14:paraId="167ED944" w14:textId="77777777" w:rsidR="008F77D9" w:rsidRDefault="008F77D9" w:rsidP="008F77D9"/>
                </w:txbxContent>
              </v:textbox>
              <w10:wrap type="square"/>
            </v:shape>
          </w:pict>
        </mc:Fallback>
      </mc:AlternateContent>
    </w:r>
    <w:r w:rsidRPr="008F77D9">
      <w:rPr>
        <w:rFonts w:ascii="Calibri" w:eastAsia="Calibri" w:hAnsi="Calibri" w:cs="Calibri"/>
        <w:noProof/>
        <w:color w:val="000000"/>
        <w:sz w:val="20"/>
        <w:szCs w:val="20"/>
        <w:lang w:eastAsia="pl-PL"/>
      </w:rPr>
      <w:drawing>
        <wp:inline distT="0" distB="0" distL="0" distR="0" wp14:anchorId="555C36D0" wp14:editId="2A0F3DEA">
          <wp:extent cx="1962150" cy="809625"/>
          <wp:effectExtent l="0" t="0" r="0" b="9525"/>
          <wp:docPr id="1" name="Obraz 1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77D9">
      <w:rPr>
        <w:rFonts w:ascii="Calibri" w:eastAsia="Calibri" w:hAnsi="Calibri" w:cs="Calibri"/>
        <w:noProof/>
        <w:color w:val="000000"/>
        <w:sz w:val="20"/>
        <w:szCs w:val="20"/>
        <w:lang w:eastAsia="pl-PL"/>
      </w:rPr>
      <w:t xml:space="preserve">                          </w:t>
    </w:r>
  </w:p>
  <w:p w14:paraId="0DDE08F8" w14:textId="77777777" w:rsidR="008F77D9" w:rsidRDefault="008F77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3572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8F77D9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0DB7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rsid w:val="008F77D9"/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5F2-E9D7-48B4-BEDF-78C65A26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Aneta AC. Cyrulik</cp:lastModifiedBy>
  <cp:revision>4</cp:revision>
  <cp:lastPrinted>2022-09-22T07:16:00Z</cp:lastPrinted>
  <dcterms:created xsi:type="dcterms:W3CDTF">2024-01-26T09:21:00Z</dcterms:created>
  <dcterms:modified xsi:type="dcterms:W3CDTF">2024-02-01T07:34:00Z</dcterms:modified>
</cp:coreProperties>
</file>