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4849" w14:textId="77777777" w:rsidR="00AA6619" w:rsidRDefault="00AA6619" w:rsidP="00AA6619">
      <w:pPr>
        <w:keepNext/>
        <w:spacing w:before="120" w:after="120" w:line="360" w:lineRule="auto"/>
        <w:ind w:left="502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RA.0050.3.2023</w:t>
      </w:r>
      <w:r>
        <w:rPr>
          <w:color w:val="000000"/>
          <w:u w:color="000000"/>
        </w:rPr>
        <w:br/>
        <w:t>Burmistrza Otynia</w:t>
      </w:r>
      <w:r>
        <w:rPr>
          <w:color w:val="000000"/>
          <w:u w:color="000000"/>
        </w:rPr>
        <w:br/>
        <w:t>z dnia 10 stycznia 2023 r.</w:t>
      </w:r>
    </w:p>
    <w:p w14:paraId="4968BDE9" w14:textId="77777777" w:rsidR="00AA6619" w:rsidRDefault="00AA6619" w:rsidP="00AA661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</w:t>
      </w:r>
    </w:p>
    <w:p w14:paraId="524A5F9F" w14:textId="77777777" w:rsidR="00AA6619" w:rsidRDefault="00AA6619" w:rsidP="00AA661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Burmistrz Otynia, działając na podstawie art. 11 ust. 1 pkt 1 oraz art. 13 ust. 1 ustawy z dnia 24 kwietnia 2003 r. o działalności pożytku publicznego i o wolontariacie ( 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 2022 r., poz. 1327 ze zm.) ogłasza otwarty konkurs ofert na realizację zadania publicznego w sferze wspierania i upowszechniania kultury fizycznej - tytuł zadania – „Organizacja zawodów i turniejów sportowych, imprez sportowo – rekreacyjnych dla mieszkańców gminy” w formie wsparcia realizacji zadania publicznego.</w:t>
      </w:r>
    </w:p>
    <w:p w14:paraId="0A4337A6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 Rodzaj zadania</w:t>
      </w:r>
    </w:p>
    <w:p w14:paraId="4FBA8976" w14:textId="77777777" w:rsidR="00AA6619" w:rsidRDefault="00AA6619" w:rsidP="00AA661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Konkurs ofert dotyczy zadania publicznego w sferze wspierania i upowszechniania kultury fizycznej na terenie Gminy Otyń, w tym:</w:t>
      </w:r>
    </w:p>
    <w:p w14:paraId="42384983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prowadzenie zajęć, treningów, uczestnictwo w rozgrywkach sportowych, w tym cyklicznych organizowanych przez związki sportowe, prowadzenie drużyn młodzieżowych, trampkarzy,</w:t>
      </w:r>
    </w:p>
    <w:p w14:paraId="0468F1AC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prowadzenie uczniowskich klubów sportowych.</w:t>
      </w:r>
    </w:p>
    <w:p w14:paraId="490C071C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Wysokość środków publicznych przeznaczonych na realizację zadania</w:t>
      </w:r>
    </w:p>
    <w:p w14:paraId="6D799CC7" w14:textId="77777777" w:rsidR="00AA6619" w:rsidRDefault="00AA6619" w:rsidP="00AA661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przeznacza się środki publiczne w wysokości </w:t>
      </w:r>
      <w:r>
        <w:rPr>
          <w:b/>
          <w:color w:val="000000"/>
          <w:u w:color="000000"/>
        </w:rPr>
        <w:t>50.000</w:t>
      </w:r>
      <w:r>
        <w:rPr>
          <w:color w:val="000000"/>
          <w:u w:color="000000"/>
        </w:rPr>
        <w:t xml:space="preserve"> zł (słownie: pięćdziesiąt  tysięcy złotych zero groszy).</w:t>
      </w:r>
    </w:p>
    <w:p w14:paraId="6D8075CD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Zasady przyznania dotacji</w:t>
      </w:r>
    </w:p>
    <w:p w14:paraId="74342EE2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otwartym konkursie ofert mogą uczestniczyć organizacje pozarządowe i podmioty wymienione w art. 3 ust. 3 ustawy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2022 r., poz. 1327 ze zm.), które prowadzą działalność statutową w dziedzinie objętej konkursem i zamierzają realizować zadanie na rzecz mieszkańców Gminy Otyń i na terenie Gminy Otyń.</w:t>
      </w:r>
    </w:p>
    <w:p w14:paraId="10F78638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Warunkiem przystąpienia do konkursu jest złożenie w wyznaczonym terminie oferty na druku zgodnym ze wzorem określonym w Rozporządzeniu Przewodniczącego Komitetu do spraw Pożytku Publicznego z dnia 24 października 2018 r. w sprawie wzorów ofert i ramowych wzorów umów dotyczących realizacji zadań publicznych oraz wzorów sprawozdań z wykonania tych zadań ( Dz.U. z 2018 r., poz. 2057).</w:t>
      </w:r>
    </w:p>
    <w:p w14:paraId="02E4DE66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Oferta powinna zawierać następujące dane:</w:t>
      </w:r>
    </w:p>
    <w:p w14:paraId="2134B08B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szczegółowy zakres rzeczowy zadania publicznego proponowanego do realizacji,</w:t>
      </w:r>
    </w:p>
    <w:p w14:paraId="7D6594E5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termin i miejsce realizacji zadania publicznego,</w:t>
      </w:r>
    </w:p>
    <w:p w14:paraId="3D0E0236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kalkulację przewidywanych kosztów realizacji,</w:t>
      </w:r>
    </w:p>
    <w:p w14:paraId="5D77B68B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informację o wcześniejszej działalności podmiotu składającego ofertę w zakresie, którego dotyczy zadanie,</w:t>
      </w:r>
    </w:p>
    <w:p w14:paraId="54A2E609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informację o posiadanych zasobach rzeczowych i kadrowych zapewniających wykonanie zadania w tym kwalifikacje osób realizujących zadanie,</w:t>
      </w:r>
    </w:p>
    <w:p w14:paraId="085FC48F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wysokości środków finansowych uzyskanych na realizację danego zadania z innych źródeł,</w:t>
      </w:r>
    </w:p>
    <w:p w14:paraId="5D045AE5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deklarację o zamiarze odpłatnego lub nieodpłatnego wykonania zadania.</w:t>
      </w:r>
    </w:p>
    <w:p w14:paraId="0B1FDED5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val="single" w:color="000000"/>
        </w:rPr>
        <w:t>Do oferty należy dołączyć:</w:t>
      </w:r>
    </w:p>
    <w:p w14:paraId="60B44A79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a) </w:t>
      </w:r>
      <w:r>
        <w:rPr>
          <w:b/>
          <w:color w:val="000000"/>
          <w:u w:color="000000"/>
        </w:rPr>
        <w:t xml:space="preserve">sprawozdanie merytoryczne i finansowe z działalności podmiotu za poprzedni rok </w:t>
      </w:r>
      <w:r>
        <w:rPr>
          <w:b/>
          <w:color w:val="000000"/>
          <w:u w:color="000000"/>
        </w:rPr>
        <w:br/>
        <w:t>lub w przypadku dotychczasowej krótszej działalności – za okres tej działalności,</w:t>
      </w:r>
    </w:p>
    <w:p w14:paraId="7F99ED87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b/>
          <w:color w:val="000000"/>
          <w:u w:color="000000"/>
        </w:rPr>
        <w:t xml:space="preserve">zaświadczenie z banku lub kserokopia wyciągu rachunku bankowego, informujące </w:t>
      </w:r>
      <w:r>
        <w:rPr>
          <w:b/>
          <w:color w:val="000000"/>
          <w:u w:color="000000"/>
        </w:rPr>
        <w:br/>
        <w:t>o aktualnym numerze konta bankowego podmiotu,</w:t>
      </w:r>
    </w:p>
    <w:p w14:paraId="4F3A519F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b/>
          <w:color w:val="000000"/>
          <w:u w:color="000000"/>
        </w:rPr>
        <w:t>wypełniony wzór załącznika dołączony do ogłoszenia.</w:t>
      </w:r>
    </w:p>
    <w:p w14:paraId="7B7DB7F8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złożenia kserokopii ww. dokumentów, osoby reprezentujące podmiot, występujące o dotację zobowiązane są potwierdzić je za zgodność z oryginałem.</w:t>
      </w:r>
    </w:p>
    <w:p w14:paraId="21078C92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Oferty podpisane przez uprawnione osoby i zawierające wymagane załączniki należy składać w zamkniętych kopertach z dopiskiem: „Konkurs ofert na realizację zadania publicznego</w:t>
      </w:r>
      <w:r>
        <w:rPr>
          <w:color w:val="000000"/>
          <w:u w:color="000000"/>
        </w:rPr>
        <w:br/>
        <w:t>w sferze wspierania i upowszechniania kultury fizycznej”.</w:t>
      </w:r>
    </w:p>
    <w:p w14:paraId="39A89109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Złożenie oferty na realizację zadania nie jest jednoznaczne z przyznaniem dotacji.</w:t>
      </w:r>
    </w:p>
    <w:p w14:paraId="12D0D180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Kwota przyznanej dotacji może być niższa od określonej w ofercie. W takim przypadku podmiot biorący udział w konkursie może negocjować zmniejszenie zakresu rzeczowego zadania lub zrezygnować z jego realizacji.</w:t>
      </w:r>
    </w:p>
    <w:p w14:paraId="7001DD0F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wyboru oferty, zlecenie zadania nastąpi w trybie: wsparcia wykonania zadania publicznego, wraz z udzieleniem dotacji na dofinansowanie jego realizacji.</w:t>
      </w:r>
    </w:p>
    <w:p w14:paraId="128A862F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Zlecenie zadania i przyznanie dotacji nastąpi na podstawie umowy z odpowiednim zastosowaniem przepisów art. 16 ustawy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2022 r. poz. 1327 ze zm.).</w:t>
      </w:r>
    </w:p>
    <w:p w14:paraId="674A64C1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Przekazanie dotacji nastąpi jednorazowo lub w transzach po podpisaniu ww. umowy.</w:t>
      </w:r>
    </w:p>
    <w:p w14:paraId="2C083C59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Burmistrz Otynia może odmówić podmiotowi wyłonionemu w konkursie przyznania dotacji</w:t>
      </w:r>
      <w:r>
        <w:rPr>
          <w:color w:val="000000"/>
          <w:u w:color="000000"/>
        </w:rPr>
        <w:br/>
        <w:t>i podpisania umowy, gdy okaże się, iż rzeczywisty zakres realizowanego zadania znacząco odbiega od opisanego w ofercie, podmiot lub jego reprezentanci utracą zdolność do czynności prawnych, zostaną ujawnione nieznane wcześniej okoliczności podważające wiarygodność merytoryczną lub finansową oferenta.</w:t>
      </w:r>
    </w:p>
    <w:p w14:paraId="52FFDBF3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Terminy i warunki realizacji zadania</w:t>
      </w:r>
    </w:p>
    <w:p w14:paraId="3CA5ED44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Zadanie winno być wykonane od dnia złożenia oferty do dnia 31 grudnia 2023 r.</w:t>
      </w:r>
    </w:p>
    <w:p w14:paraId="448C2A70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 realizujący zadanie umożliwi w każdym czasie, służbom upoważnionym przez Burmistrza Otynia, przeprowadzenie kontroli z realizacji zadania oraz sposobu wykorzystania środków.</w:t>
      </w:r>
    </w:p>
    <w:p w14:paraId="5044D145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Zadanie powinno być zrealizowane z najwyższą starannością, zgodnie z zawartą umową oraz obowiązującymi przepisami i standardami, w zakresie opisanym w ofercie.</w:t>
      </w:r>
    </w:p>
    <w:p w14:paraId="7B1D21F3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Koszty realizacji zadania poniesione przez Oferenta przed podpisaniem umowy nie podlegają refundacji przez Gminę.</w:t>
      </w:r>
    </w:p>
    <w:p w14:paraId="27AC57F9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Szczegółowe warunki i terminy realizacji zadania każdorazowo określone będą</w:t>
      </w:r>
      <w:r>
        <w:rPr>
          <w:color w:val="000000"/>
          <w:u w:color="000000"/>
        </w:rPr>
        <w:br/>
        <w:t>w zawartych umowach.</w:t>
      </w:r>
    </w:p>
    <w:p w14:paraId="19B7A621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Zleceniobiorcy zobowiązani są do:</w:t>
      </w:r>
    </w:p>
    <w:p w14:paraId="356CFC15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wyodrębnienia w ewidencji księgowej środków otrzymanych na realizację zadania,</w:t>
      </w:r>
    </w:p>
    <w:p w14:paraId="310F7F08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sporządzania i składania sprawozdań z wykonania zadania w terminie określonym</w:t>
      </w:r>
      <w:r>
        <w:rPr>
          <w:color w:val="000000"/>
          <w:u w:color="000000"/>
        </w:rPr>
        <w:br/>
        <w:t>w umowie,</w:t>
      </w:r>
    </w:p>
    <w:p w14:paraId="3A8921BC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dostarczania na wezwanie komisji powołanej do oceny i kontroli zadania oryginałów dokumentów ( rachunków i faktur) celem kontroli prawidłowości wydatkowania dotacji oraz kontroli prowadzenia właściwej dokumentacji z nią związanej.</w:t>
      </w:r>
    </w:p>
    <w:p w14:paraId="39DFFC3E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wspierania realizacji zadania kwota dotacji nie może przekroczyć 80% kosztów projektu.</w:t>
      </w:r>
    </w:p>
    <w:p w14:paraId="60DCB348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b/>
          <w:color w:val="000000"/>
          <w:u w:color="000000"/>
        </w:rPr>
        <w:t>Oferent zobowiązany jest do zapewnienia dostępności osobom ze szczególnymi</w:t>
      </w:r>
      <w:r>
        <w:rPr>
          <w:b/>
          <w:color w:val="000000"/>
          <w:u w:color="000000"/>
        </w:rPr>
        <w:br/>
        <w:t>potrzebami, co najmniej w zakresie określonym przez minimalne wymagania, o których mowa w art. 6 ustawy z dnia 19 lipca 2019 r. o zapewnieniu dostępności osobom ze szczególnymi potrzebami (Dz. U. z 2022 r. poz.2240), z możliwością zapewnienia dostępu alternatywnego, o którym mowa w art. 7 cytowanej ustawy.</w:t>
      </w:r>
    </w:p>
    <w:p w14:paraId="0DD6CC6B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Termin składania ofert</w:t>
      </w:r>
    </w:p>
    <w:p w14:paraId="046CD0A2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Oferty należy złożyć do </w:t>
      </w:r>
      <w:r>
        <w:rPr>
          <w:b/>
          <w:color w:val="000000"/>
          <w:u w:val="single" w:color="000000"/>
        </w:rPr>
        <w:t>31 stycznia  2023 r. do godz. 15ºº</w:t>
      </w:r>
      <w:r>
        <w:rPr>
          <w:color w:val="000000"/>
          <w:u w:color="000000"/>
        </w:rPr>
        <w:br/>
        <w:t>w Urzędzie Miejskim w Otyniu, ul. Rynek 1, 67-106 Otyń, lub przesłać pocztą na podany powyżej adres, przy czym o zachowaniu terminu decyduje data stempla pocztowego.</w:t>
      </w:r>
    </w:p>
    <w:p w14:paraId="5D8C8D53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Oferty złożone po terminie zostaną odrzucone z przyczyn formalnych.</w:t>
      </w:r>
    </w:p>
    <w:p w14:paraId="06BD191B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Tryb i kryteria stosowane przy wyborze oferty oraz termin dokonania wyboru ofert</w:t>
      </w:r>
    </w:p>
    <w:p w14:paraId="1F78CAFF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Wybór oferty nastąpi w ciągu 14 dni od daty upływu terminu składania ofert.</w:t>
      </w:r>
    </w:p>
    <w:p w14:paraId="7810563A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Otwarcia i oceny ofert dokona komisja konkursowa powołana zarządzeniem Burmistrza Otynia.</w:t>
      </w:r>
    </w:p>
    <w:p w14:paraId="25C8D4C0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Wybrane zostaną oferty najlepiej służące realizacji zadania.</w:t>
      </w:r>
    </w:p>
    <w:p w14:paraId="24968FF6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Złożone oferty oceniane będą pod względem formalnym i merytorycznym</w:t>
      </w:r>
    </w:p>
    <w:p w14:paraId="3F1D8B69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val="single" w:color="000000"/>
        </w:rPr>
        <w:t>Pod względem formalnym komisja dokonując wyboru najkorzystniejszych ofert będzie brała pod uwagę w szczególności czy oferta została złożona:</w:t>
      </w:r>
    </w:p>
    <w:p w14:paraId="6B7A1A14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b/>
          <w:color w:val="000000"/>
          <w:u w:color="000000"/>
        </w:rPr>
        <w:t>w terminie wskazanym w ogłoszeniu,</w:t>
      </w:r>
    </w:p>
    <w:p w14:paraId="4647506D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b/>
          <w:color w:val="000000"/>
          <w:u w:color="000000"/>
        </w:rPr>
        <w:t>kompletna,</w:t>
      </w:r>
    </w:p>
    <w:p w14:paraId="38E53373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b/>
          <w:color w:val="000000"/>
          <w:u w:color="000000"/>
        </w:rPr>
        <w:t xml:space="preserve">na obowiązującym druku zgodnym ze wzorem określonym w Rozporządzeniu  Przewodniczącego Komitetu do spraw Pożytku Publicznego z dnia 24 października 2018 r. w sprawie wzorów ofert i ramowych wzorów umów dotyczących realizacji zadań publicznych oraz wzorów sprawozdań z wykonania tych zadań ( Dz.U. z 2018 r., poz. 2057). </w:t>
      </w:r>
    </w:p>
    <w:p w14:paraId="4BF3920D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b/>
          <w:color w:val="000000"/>
          <w:u w:color="000000"/>
        </w:rPr>
        <w:t>przez podmiot uprawniony do wzięcia udziału w konkursie,</w:t>
      </w:r>
    </w:p>
    <w:p w14:paraId="5A36DD4E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b/>
          <w:color w:val="000000"/>
          <w:u w:color="000000"/>
        </w:rPr>
        <w:t xml:space="preserve">w zamkniętej kopercie z dopiskiem „Konkurs ofert na realizację zadania publicznego </w:t>
      </w:r>
      <w:r>
        <w:rPr>
          <w:b/>
          <w:color w:val="000000"/>
          <w:u w:color="000000"/>
        </w:rPr>
        <w:br/>
        <w:t>w sferze wspierania i upowszechniania kultury fizycznej”,</w:t>
      </w:r>
    </w:p>
    <w:p w14:paraId="05D4D859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b/>
          <w:color w:val="000000"/>
          <w:u w:color="000000"/>
        </w:rPr>
        <w:t>na realizację zadania, które jest objęte celami statutowymi organizacji składającej</w:t>
      </w:r>
      <w:r>
        <w:rPr>
          <w:b/>
          <w:color w:val="000000"/>
          <w:u w:color="000000"/>
        </w:rPr>
        <w:br/>
        <w:t>ofertę.</w:t>
      </w:r>
    </w:p>
    <w:p w14:paraId="517C8E18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Pod względem merytorycznym Komisja dokonując wyboru najkorzystniejszych ofert będzie brała pod uwagę w szczególności:</w:t>
      </w:r>
    </w:p>
    <w:p w14:paraId="32641EAA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deklarowaną jakość działania i kwalifikacje osób realizujących zadanie,</w:t>
      </w:r>
    </w:p>
    <w:p w14:paraId="45F92178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możliwość realizacji zadania przez wnioskodawcę,</w:t>
      </w:r>
    </w:p>
    <w:p w14:paraId="0185DDE7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ocenę przedstawionej kalkulacji kosztów w realizacji do zakresu rzeczowego zadania w tym wysokości środków publicznych przeznaczonych na realizację zadania, w przypadku wsparcia zadania – udział środków własnych oferenta lub pochodzących z innych źródeł na realizację zadania,</w:t>
      </w:r>
    </w:p>
    <w:p w14:paraId="079E8A37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ocenę realizacji zadań zleconych wnioskodawcy w latach poprzednich, zwłaszcza uzyskanych efektów, spełniania celów, oraz rzetelność i terminowość oraz sposób rozliczenia otrzymanych na ten cel środków,</w:t>
      </w:r>
    </w:p>
    <w:p w14:paraId="6829024C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wysokość środków publicznych, które są przeznaczone na realizację zadania.</w:t>
      </w:r>
    </w:p>
    <w:p w14:paraId="084A0A4C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Ostateczną decyzję o wyborze podmiotów, które uzyskały dotację oraz o wysokości dotacji podejmuje Burmistrz Otynia.</w:t>
      </w:r>
    </w:p>
    <w:p w14:paraId="1B79B7F7" w14:textId="77777777" w:rsidR="00AA6619" w:rsidRDefault="00AA6619" w:rsidP="00AA661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Informacja o zrealizowanych zadaniach publicznych w roku ogłoszenia konkursu i w roku poprzednim</w:t>
      </w:r>
    </w:p>
    <w:p w14:paraId="2793349B" w14:textId="77777777" w:rsidR="00AA6619" w:rsidRDefault="00AA6619" w:rsidP="00AA661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roku 2022 w otwartych konkursach ofert na realizację zadania publicznego w sferze wspierania</w:t>
      </w:r>
      <w:r>
        <w:rPr>
          <w:color w:val="000000"/>
          <w:u w:color="000000"/>
        </w:rPr>
        <w:br/>
        <w:t>i upowszechniania kultury fizycznej - tytuł zadania – „Organizacja zawodów i turniejów sportowych, imprez sportowo – rekreacyjnych dla mieszkańców gminy” oraz udzielonych dotacji w trybie art. 19 a w/w ustawy czyli poza konkursem:</w:t>
      </w:r>
    </w:p>
    <w:p w14:paraId="5555E8C9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Klub Sportowy „SPARTAKUS OTYŃ otrzymał dotację na realizację zadania publicznego</w:t>
      </w:r>
      <w:r>
        <w:rPr>
          <w:color w:val="000000"/>
          <w:u w:color="000000"/>
        </w:rPr>
        <w:br/>
        <w:t>w wysokości 10.000 zł.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5BD055FD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Piłkarski Klub Sportowy „Modrzew” Modrzyca otrzymał dotację na realizację zadania publicznego w wysokości 9.000 zł.</w:t>
      </w:r>
    </w:p>
    <w:p w14:paraId="627FA51F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Klub Sportowy „KORA” NIEDORADZ otrzymał dotację na realizację zadania publicznego w wysokości  10.000 zł.</w:t>
      </w:r>
    </w:p>
    <w:p w14:paraId="55EE8AC6" w14:textId="77777777" w:rsidR="00AA6619" w:rsidRDefault="00AA6619" w:rsidP="00AA661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VIII  Postanowienia końcowe.</w:t>
      </w:r>
    </w:p>
    <w:p w14:paraId="624F82BC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Wyniki konkursu przedstawione zostaną na tablicy ogłoszeń Urzędu Miejskiego w Otyniu  oraz</w:t>
      </w:r>
      <w:r>
        <w:rPr>
          <w:color w:val="000000"/>
          <w:u w:color="000000"/>
        </w:rPr>
        <w:br/>
        <w:t>zostaną opublikowane w Biuletynie Informacji Publicznej bip.wrota.lubuskie.pl/</w:t>
      </w:r>
      <w:proofErr w:type="spellStart"/>
      <w:r>
        <w:rPr>
          <w:color w:val="000000"/>
          <w:u w:color="000000"/>
        </w:rPr>
        <w:t>ugotyn</w:t>
      </w:r>
      <w:proofErr w:type="spellEnd"/>
      <w:r>
        <w:rPr>
          <w:color w:val="000000"/>
          <w:u w:color="000000"/>
        </w:rPr>
        <w:t xml:space="preserve"> i na stronie internetowej Urzędu Miejskiego w Otyniu www.otyn.pl.</w:t>
      </w:r>
    </w:p>
    <w:p w14:paraId="1F575B1D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Dodatkowe informacje na temat konkursu można uzyskać w godzinach pracy urzędu pod numerem</w:t>
      </w:r>
      <w:r>
        <w:rPr>
          <w:color w:val="000000"/>
          <w:u w:color="000000"/>
        </w:rPr>
        <w:br/>
        <w:t>telefonu: (+48) 68 3559413 lub w Urzędzie Miejskim w Otyniu, ul. Rynek 1, pok. 8.</w:t>
      </w:r>
    </w:p>
    <w:p w14:paraId="754F21D4" w14:textId="77777777" w:rsidR="00AA6619" w:rsidRDefault="00AA6619" w:rsidP="00AA661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Ochrona danych osobowych: Administratorem danych osobowych zawartych w złożonych ofertach jest Burmistrz Otynia. Dane osobowe zostaną wykorzystane na potrzeby przeprowadzenia otwartego konkursu ofert w ramach realizacji zadania publicznego z zakresu wspierania i upowszechniania kultury fizycznej i są niezbędne do wypełnienia obowiązku prawnego wynikającego z ustawy o działalności pożytku publicznego i o wolontariacie. Osobom, których dane zostały zawarte w ofertach przysługują prawa: dostępu, usunięcia, sprostowania, ograniczenia oraz sprzeciwu wobec danych osobowych, których ich dotyczą. Szczegółowe informacje o przetwarzaniu danych osobowych w związku z ogłoszonym otwartym konkursem ofert dostępne są na tablicy informacyjnej w siedzibie Urzędu Miejskiego w Otyniu, ul. Rynek 1, oraz w Biuletynie Informacji Publicznej przy ogłoszeniu konkursowym.</w:t>
      </w:r>
    </w:p>
    <w:p w14:paraId="77D1A7FD" w14:textId="77777777" w:rsidR="00AA6619" w:rsidRDefault="00AA6619" w:rsidP="00AA661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 xml:space="preserve">                                         KLAUZULA INFORMACYJNA</w:t>
      </w:r>
    </w:p>
    <w:p w14:paraId="41269D5B" w14:textId="77777777" w:rsidR="00AA6619" w:rsidRDefault="00AA6619" w:rsidP="00AA661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Szczegółowe informacje o przetwarzaniu danych osobowych w związku ze złożeniem ofert na realizację zadania publicznego. 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(Dz. Urz. UE L 119 z 4.05.2016, str. 1), zwanego dalej „RODO”, informuję że,:</w:t>
      </w:r>
    </w:p>
    <w:p w14:paraId="016F7D0F" w14:textId="77777777" w:rsidR="00AA6619" w:rsidRDefault="00AA6619" w:rsidP="00AA661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osobowych przetwarzanych w Urzędzie Miejskim w Otyniu jest Burmistrz Otynia, ul. Rynek 1;</w:t>
      </w:r>
    </w:p>
    <w:p w14:paraId="2D1D697D" w14:textId="77777777" w:rsidR="00AA6619" w:rsidRDefault="00AA6619" w:rsidP="00AA661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jeśli ma Pani/Pan pytania dotyczące sposobu i zakresu przetwarzania Pani/Pana danych osobowych, a także w zakresie przysługujących Pani/Panu praw wynikających z ogólnego rozporządzenia o ochronie danych, może Pani/Pan kontaktować się z Inspektorem Ochrony Danych drogą elektroniczną poprzez e-mail: sekretariat@otyn.pl lub pisemnie na adres siedziby Administratora;</w:t>
      </w:r>
    </w:p>
    <w:p w14:paraId="5C64AD5C" w14:textId="77777777" w:rsidR="00AA6619" w:rsidRDefault="00AA6619" w:rsidP="00AA661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Pani/Pana dane osobowe przetwarzane będą w celu realizacji zadania publicznego pod nazwą: wpieranie i upowszechnianie kultury fizycznej na podstawie art. 6 ust. 1 lit. c RODO (szczególne kategorie danych) w związku z ustawą o działalności pożytku publicznego i o wolontariacie;</w:t>
      </w:r>
    </w:p>
    <w:p w14:paraId="1D5B9CAB" w14:textId="77777777" w:rsidR="00AA6619" w:rsidRDefault="00AA6619" w:rsidP="00AA661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odbiorcą Pani/Pana danych osobowych będą podmioty przetwarzające dane osobowe na zlecenie Burmistrza Otynia w związku z wykonywaniem powierzonego im zadania w drodze zawartej z nimi </w:t>
      </w:r>
      <w:r>
        <w:rPr>
          <w:color w:val="000000"/>
          <w:u w:color="000000"/>
        </w:rPr>
        <w:lastRenderedPageBreak/>
        <w:t>umowy, takie jak operatorzy pocztowi lub gońcy oraz podmioty uprawnione do ich otrzymania na mocy przepisów prawa;</w:t>
      </w:r>
    </w:p>
    <w:p w14:paraId="5E96200A" w14:textId="77777777" w:rsidR="00AA6619" w:rsidRDefault="00AA6619" w:rsidP="00AA661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Pani/Pana dane osobowe będą przechowywane zgodnie z przepisami ustawy o narodowym zasobie archiwalnym i archiwach;</w:t>
      </w:r>
    </w:p>
    <w:p w14:paraId="40580A42" w14:textId="77777777" w:rsidR="00AA6619" w:rsidRDefault="00AA6619" w:rsidP="00AA661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posiada Pani/Pan prawo dostępu do treści swoich danych oraz żądania ich sprostowania (poprawiania), usunięcia lub ograniczenia przetwarzania, prawo wniesienia sprzeciwu wobec przetwarzania, prawo do przenoszenia danych;</w:t>
      </w:r>
    </w:p>
    <w:p w14:paraId="0C8E4BAA" w14:textId="77777777" w:rsidR="00AA6619" w:rsidRDefault="00AA6619" w:rsidP="00AA661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ma Pani/Pan prawo wniesienia skargi do organu nadzorczego, którym jest Prezes Urzędu Ochrony Danych Osobowych, gdy uzna Pani/Pan, że przetwarzanie Pani/Pana danych osobowych narusza przepisy ogólnego rozporządzenia o ochronie danych;</w:t>
      </w:r>
    </w:p>
    <w:p w14:paraId="49F96963" w14:textId="77777777" w:rsidR="00AA6619" w:rsidRDefault="00AA6619" w:rsidP="00AA661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podanie danych osobowych jest obowiązkowe; ewentualną konsekwencją niepodania danych lub ich usunięcia będzie niezrealizowanie czynności urzędowych w zakresie realizacji zadania publicznego;</w:t>
      </w:r>
    </w:p>
    <w:p w14:paraId="004CD063" w14:textId="77777777" w:rsidR="00AA6619" w:rsidRDefault="00AA6619" w:rsidP="00AA661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Pani/Pana dane osobowe nie będą podlegały przekazaniu do państwa trzeciego lub organizacji międzynarodowej, jak również nie będą objęte zautomatyzowanym podejmowaniem decyzji, w tym profilowaniem.</w:t>
      </w:r>
    </w:p>
    <w:p w14:paraId="1DE31C24" w14:textId="77777777" w:rsidR="00AA6619" w:rsidRDefault="00AA6619" w:rsidP="00AA6619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Burmistrz Otynia</w:t>
      </w:r>
    </w:p>
    <w:p w14:paraId="2CBB5112" w14:textId="77777777" w:rsidR="00AA6619" w:rsidRDefault="00AA6619" w:rsidP="00AA6619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/-/ Barbara Wróblewska</w:t>
      </w:r>
    </w:p>
    <w:p w14:paraId="2BFDAD05" w14:textId="77777777" w:rsidR="00AA6619" w:rsidRDefault="00AA6619"/>
    <w:sectPr w:rsidR="00AA6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19"/>
    <w:rsid w:val="00AA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5F56"/>
  <w15:chartTrackingRefBased/>
  <w15:docId w15:val="{2CE9A19E-5F93-414D-A65D-94E889E3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1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1914</Words>
  <Characters>11485</Characters>
  <Application>Microsoft Office Word</Application>
  <DocSecurity>0</DocSecurity>
  <Lines>95</Lines>
  <Paragraphs>26</Paragraphs>
  <ScaleCrop>false</ScaleCrop>
  <Company/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Tłuczek-Zając</dc:creator>
  <cp:keywords/>
  <dc:description/>
  <cp:lastModifiedBy>Izabela Tłuczek-Zając</cp:lastModifiedBy>
  <cp:revision>1</cp:revision>
  <dcterms:created xsi:type="dcterms:W3CDTF">2023-01-10T10:56:00Z</dcterms:created>
  <dcterms:modified xsi:type="dcterms:W3CDTF">2023-01-10T10:58:00Z</dcterms:modified>
</cp:coreProperties>
</file>