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C79E" w14:textId="77777777" w:rsidR="001B4800" w:rsidRPr="001B4800" w:rsidRDefault="001B4800" w:rsidP="001B4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1FBFCF" w14:textId="15E50AB0" w:rsidR="001B4800" w:rsidRPr="001B4800" w:rsidRDefault="001B4800" w:rsidP="001B4800">
      <w:pPr>
        <w:spacing w:after="0" w:line="276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4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do Zarządzenia Nr 0050.5.2022</w:t>
      </w:r>
    </w:p>
    <w:p w14:paraId="220E1FA6" w14:textId="77777777" w:rsidR="001B4800" w:rsidRPr="001B4800" w:rsidRDefault="001B4800" w:rsidP="001B4800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4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Burmistrza Otynia</w:t>
      </w:r>
    </w:p>
    <w:p w14:paraId="12E0E6AB" w14:textId="77777777" w:rsidR="001B4800" w:rsidRPr="001B4800" w:rsidRDefault="001B4800" w:rsidP="001B4800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4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21 stycznia 2022 roku</w:t>
      </w:r>
    </w:p>
    <w:p w14:paraId="58FDECE9" w14:textId="77777777" w:rsidR="001B4800" w:rsidRPr="001B4800" w:rsidRDefault="001B4800" w:rsidP="001B48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7688BA" w14:textId="77777777" w:rsidR="001B4800" w:rsidRPr="001B4800" w:rsidRDefault="001B4800" w:rsidP="001B48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68187D" w14:textId="77777777" w:rsidR="001B4800" w:rsidRPr="001B4800" w:rsidRDefault="001B4800" w:rsidP="001B48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4800">
        <w:rPr>
          <w:rFonts w:ascii="Times New Roman" w:eastAsia="Times New Roman" w:hAnsi="Times New Roman" w:cs="Times New Roman"/>
          <w:b/>
          <w:bCs/>
          <w:lang w:eastAsia="pl-PL"/>
        </w:rPr>
        <w:t>OGŁOSZENIE</w:t>
      </w:r>
    </w:p>
    <w:p w14:paraId="7A807A34" w14:textId="77777777" w:rsidR="001B4800" w:rsidRPr="001B4800" w:rsidRDefault="001B4800" w:rsidP="001B480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DD1467" w14:textId="77777777" w:rsidR="001B4800" w:rsidRPr="001B4800" w:rsidRDefault="001B4800" w:rsidP="001B480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Burmistrz Otynia, działając na podstawie art. 11 ust. 1 pkt 1 oraz art. 13 ust. 1 ustawy z dnia </w:t>
      </w:r>
      <w:r w:rsidRPr="001B4800">
        <w:rPr>
          <w:rFonts w:ascii="Times New Roman" w:eastAsia="Times New Roman" w:hAnsi="Times New Roman" w:cs="Times New Roman"/>
          <w:lang w:eastAsia="pl-PL"/>
        </w:rPr>
        <w:br/>
        <w:t xml:space="preserve">24 kwietnia 2003 r. o działalności pożytku publicznego i o wolontariacie ( </w:t>
      </w:r>
      <w:proofErr w:type="spellStart"/>
      <w:r w:rsidRPr="001B4800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1B4800">
        <w:rPr>
          <w:rFonts w:ascii="Times New Roman" w:eastAsia="Times New Roman" w:hAnsi="Times New Roman" w:cs="Times New Roman"/>
          <w:lang w:eastAsia="pl-PL"/>
        </w:rPr>
        <w:t xml:space="preserve">. Dz. U. </w:t>
      </w:r>
      <w:r w:rsidRPr="001B4800">
        <w:rPr>
          <w:rFonts w:ascii="Times New Roman" w:eastAsia="Times New Roman" w:hAnsi="Times New Roman" w:cs="Times New Roman"/>
          <w:lang w:eastAsia="pl-PL"/>
        </w:rPr>
        <w:br/>
        <w:t xml:space="preserve">z  2020 r., poz. 1057 ze zm.) ogłasza otwarty konkurs ofert na realizację zadania publicznego </w:t>
      </w:r>
      <w:r w:rsidRPr="001B4800">
        <w:rPr>
          <w:rFonts w:ascii="Times New Roman" w:eastAsia="Times New Roman" w:hAnsi="Times New Roman" w:cs="Times New Roman"/>
          <w:lang w:eastAsia="pl-PL"/>
        </w:rPr>
        <w:br/>
        <w:t xml:space="preserve">w sferze wspierania i upowszechniania kultury fizycznej - tytuł zadania – „Organizacja zawodów </w:t>
      </w:r>
      <w:r w:rsidRPr="001B4800">
        <w:rPr>
          <w:rFonts w:ascii="Times New Roman" w:eastAsia="Times New Roman" w:hAnsi="Times New Roman" w:cs="Times New Roman"/>
          <w:lang w:eastAsia="pl-PL"/>
        </w:rPr>
        <w:br/>
        <w:t>i turniejów sportowych, imprez sportowo – rekreacyjnych dla mieszkańców gminy” w formie wsparcia realizacji zadania publicznego.</w:t>
      </w:r>
    </w:p>
    <w:p w14:paraId="15648278" w14:textId="77777777" w:rsidR="001B4800" w:rsidRPr="001B4800" w:rsidRDefault="001B4800" w:rsidP="001B4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BEE0145" w14:textId="77777777" w:rsidR="001B4800" w:rsidRPr="001B4800" w:rsidRDefault="001B4800" w:rsidP="001B4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>I. Rodzaj zadania</w:t>
      </w:r>
    </w:p>
    <w:p w14:paraId="04B39F71" w14:textId="04BEF087" w:rsidR="001B4800" w:rsidRPr="001B4800" w:rsidRDefault="001B4800" w:rsidP="001B48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Konkurs ofert dotyczy zadania publicznego w sferze wspierania i upowszechniania kultury fizycznej na terenie </w:t>
      </w:r>
      <w:r w:rsidR="002A17E1">
        <w:rPr>
          <w:rFonts w:ascii="Times New Roman" w:eastAsia="Times New Roman" w:hAnsi="Times New Roman" w:cs="Times New Roman"/>
          <w:lang w:eastAsia="pl-PL"/>
        </w:rPr>
        <w:t>G</w:t>
      </w:r>
      <w:r w:rsidRPr="001B4800">
        <w:rPr>
          <w:rFonts w:ascii="Times New Roman" w:eastAsia="Times New Roman" w:hAnsi="Times New Roman" w:cs="Times New Roman"/>
          <w:lang w:eastAsia="pl-PL"/>
        </w:rPr>
        <w:t>miny Otyń, w tym:</w:t>
      </w:r>
    </w:p>
    <w:p w14:paraId="79F870B0" w14:textId="77777777" w:rsidR="001B4800" w:rsidRPr="001B4800" w:rsidRDefault="001B4800" w:rsidP="001B480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prowadzenie zajęć, treningów, uczestnictwo w rozgrywkach sportowych, w tym cyklicznych organizowanych przez związki sportowe, prowadzenie drużyn młodzieżowych, trampkarzy,</w:t>
      </w:r>
    </w:p>
    <w:p w14:paraId="4B080A72" w14:textId="77777777" w:rsidR="001B4800" w:rsidRPr="001B4800" w:rsidRDefault="001B4800" w:rsidP="001B480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prowadzenie uczniowskich klubów sportowych z wykorzystaniem elementów profilaktyki przeciwdziałania alkoholizmowi, w takich dyscyplinach sportowych jak piłka nożna, tenis stołowy, judo, koszykówka i inne.</w:t>
      </w:r>
    </w:p>
    <w:p w14:paraId="0E8590A8" w14:textId="77777777" w:rsidR="001B4800" w:rsidRPr="001B4800" w:rsidRDefault="001B4800" w:rsidP="001B480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0B3D52" w14:textId="77777777" w:rsidR="001B4800" w:rsidRPr="001B4800" w:rsidRDefault="001B4800" w:rsidP="001B48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>II. Wysokość środków publicznych przeznaczonych na realizację zadania</w:t>
      </w:r>
    </w:p>
    <w:p w14:paraId="0B3C46CA" w14:textId="42230E72" w:rsidR="001B4800" w:rsidRPr="001B4800" w:rsidRDefault="001B4800" w:rsidP="001B48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Na realizację zadania przeznacza się środki publiczne w wysokości </w:t>
      </w: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Pr="001B4800">
        <w:rPr>
          <w:rFonts w:ascii="Times New Roman" w:eastAsia="Times New Roman" w:hAnsi="Times New Roman" w:cs="Times New Roman"/>
          <w:b/>
          <w:lang w:eastAsia="pl-PL"/>
        </w:rPr>
        <w:t>0.000</w:t>
      </w:r>
      <w:r w:rsidRPr="001B4800">
        <w:rPr>
          <w:rFonts w:ascii="Times New Roman" w:eastAsia="Times New Roman" w:hAnsi="Times New Roman" w:cs="Times New Roman"/>
          <w:lang w:eastAsia="pl-PL"/>
        </w:rPr>
        <w:t xml:space="preserve"> zł (słownie: </w:t>
      </w:r>
      <w:r>
        <w:rPr>
          <w:rFonts w:ascii="Times New Roman" w:eastAsia="Times New Roman" w:hAnsi="Times New Roman" w:cs="Times New Roman"/>
          <w:lang w:eastAsia="pl-PL"/>
        </w:rPr>
        <w:t>trzy</w:t>
      </w:r>
      <w:r w:rsidRPr="001B4800">
        <w:rPr>
          <w:rFonts w:ascii="Times New Roman" w:eastAsia="Times New Roman" w:hAnsi="Times New Roman" w:cs="Times New Roman"/>
          <w:lang w:eastAsia="pl-PL"/>
        </w:rPr>
        <w:t>dzieści  tysięcy złotych zero groszy).</w:t>
      </w:r>
    </w:p>
    <w:p w14:paraId="22745840" w14:textId="77777777" w:rsidR="001B4800" w:rsidRPr="001B4800" w:rsidRDefault="001B4800" w:rsidP="001B48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6A50CF" w14:textId="77777777" w:rsidR="001B4800" w:rsidRPr="001B4800" w:rsidRDefault="001B4800" w:rsidP="001B4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>III. Zasady przyznania dotacji</w:t>
      </w:r>
    </w:p>
    <w:p w14:paraId="5DAB12ED" w14:textId="494B5985" w:rsidR="001B4800" w:rsidRPr="001B4800" w:rsidRDefault="001B4800" w:rsidP="001B48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W otwartym konkursie ofert mogą uczestniczyć organizacje pozarządowe i podmioty wymienione w art. 3 ust. 3 ustawy z dnia 24 kwietnia 2003 r. o działalności pożytku publicznego i o wolontariacie (</w:t>
      </w:r>
      <w:proofErr w:type="spellStart"/>
      <w:r w:rsidRPr="001B4800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1B4800">
        <w:rPr>
          <w:rFonts w:ascii="Times New Roman" w:eastAsia="Times New Roman" w:hAnsi="Times New Roman" w:cs="Times New Roman"/>
          <w:lang w:eastAsia="pl-PL"/>
        </w:rPr>
        <w:t>. Dz. U. z 2020 r., poz. 1057 ze zm.)</w:t>
      </w:r>
      <w:r w:rsidR="002A17E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B4800">
        <w:rPr>
          <w:rFonts w:ascii="Times New Roman" w:eastAsia="Times New Roman" w:hAnsi="Times New Roman" w:cs="Times New Roman"/>
          <w:lang w:eastAsia="pl-PL"/>
        </w:rPr>
        <w:t>które prowadzą działalność statutową w dziedzinie objętej konkursem i zamierzają realizować zadanie na rzecz mieszkańców Gminy Otyń i na terenie Gminy Otyń.</w:t>
      </w:r>
    </w:p>
    <w:p w14:paraId="0702065D" w14:textId="77777777" w:rsidR="001B4800" w:rsidRPr="001B4800" w:rsidRDefault="001B4800" w:rsidP="001B480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Warunkiem przystąpienia do konkursu jest złożenie w wyznaczonym terminie oferty na druku zgodnym ze wzorem określonym w Rozporządzeniu </w:t>
      </w:r>
      <w:r w:rsidRPr="001B4800">
        <w:rPr>
          <w:rFonts w:ascii="Times New Roman" w:eastAsia="Times New Roman" w:hAnsi="Times New Roman" w:cs="Times New Roman"/>
          <w:color w:val="000000"/>
          <w:lang w:eastAsia="pl-PL"/>
        </w:rPr>
        <w:t xml:space="preserve"> Przewodniczącego Komitetu do spraw Pożytku Publicznego z dnia 24 października 2018 r. w sprawie wzorów ofert i ramowych wzorów umów dotyczących realizacji zadań publicznych oraz wzorów sprawozdań </w:t>
      </w:r>
      <w:r w:rsidRPr="001B4800">
        <w:rPr>
          <w:rFonts w:ascii="Times New Roman" w:eastAsia="Times New Roman" w:hAnsi="Times New Roman" w:cs="Times New Roman"/>
          <w:color w:val="000000"/>
          <w:lang w:eastAsia="pl-PL"/>
        </w:rPr>
        <w:br/>
        <w:t>z wykonania tych zadań</w:t>
      </w:r>
      <w:r w:rsidRPr="001B4800">
        <w:rPr>
          <w:rFonts w:ascii="Times New Roman" w:eastAsia="Times New Roman" w:hAnsi="Times New Roman" w:cs="Times New Roman"/>
          <w:lang w:eastAsia="pl-PL"/>
        </w:rPr>
        <w:t xml:space="preserve"> ( Dz.U. z 2018r., poz. 2057). </w:t>
      </w:r>
    </w:p>
    <w:p w14:paraId="73BABF5A" w14:textId="77777777" w:rsidR="001B4800" w:rsidRPr="001B4800" w:rsidRDefault="001B4800" w:rsidP="001B480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Oferta powinna zawierać następujące dane:</w:t>
      </w:r>
    </w:p>
    <w:p w14:paraId="5E4BC7EB" w14:textId="77777777" w:rsidR="001B4800" w:rsidRPr="001B4800" w:rsidRDefault="001B4800" w:rsidP="001B4800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szczegółowy zakres rzeczowy zadania publicznego proponowanego do realizacji,</w:t>
      </w:r>
    </w:p>
    <w:p w14:paraId="1C4175B0" w14:textId="77777777" w:rsidR="001B4800" w:rsidRPr="001B4800" w:rsidRDefault="001B4800" w:rsidP="001B4800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termin i miejsce realizacji zadania publicznego,</w:t>
      </w:r>
    </w:p>
    <w:p w14:paraId="164CA952" w14:textId="77777777" w:rsidR="001B4800" w:rsidRPr="001B4800" w:rsidRDefault="001B4800" w:rsidP="001B4800">
      <w:pPr>
        <w:numPr>
          <w:ilvl w:val="0"/>
          <w:numId w:val="5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kalkulację przewidywanych kosztów realizacji,</w:t>
      </w:r>
    </w:p>
    <w:p w14:paraId="1608741A" w14:textId="77777777" w:rsidR="001B4800" w:rsidRPr="001B4800" w:rsidRDefault="001B4800" w:rsidP="001B4800">
      <w:pPr>
        <w:numPr>
          <w:ilvl w:val="0"/>
          <w:numId w:val="5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informację o wcześniejszej działalności podmiotu składającego ofertę w zakresie, którego dotyczy zadanie,</w:t>
      </w:r>
    </w:p>
    <w:p w14:paraId="5D5ABD98" w14:textId="77777777" w:rsidR="001B4800" w:rsidRPr="001B4800" w:rsidRDefault="001B4800" w:rsidP="001B4800">
      <w:pPr>
        <w:numPr>
          <w:ilvl w:val="0"/>
          <w:numId w:val="5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informację o posiadanych zasobach rzeczowych i kadrowych zapewniających wykonanie zadania, w tym o wysokości środków finansowych uzyskanych na realizację danego zadania z innych źródeł,</w:t>
      </w:r>
    </w:p>
    <w:p w14:paraId="7D285A3D" w14:textId="77777777" w:rsidR="001B4800" w:rsidRPr="001B4800" w:rsidRDefault="001B4800" w:rsidP="001B4800">
      <w:pPr>
        <w:numPr>
          <w:ilvl w:val="0"/>
          <w:numId w:val="5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deklarację o zamiarze odpłatnego lub nieodpłatnego wykonania zadania. </w:t>
      </w:r>
    </w:p>
    <w:p w14:paraId="101AD731" w14:textId="77777777" w:rsidR="001B4800" w:rsidRPr="001B4800" w:rsidRDefault="001B4800" w:rsidP="001B4800">
      <w:pPr>
        <w:numPr>
          <w:ilvl w:val="0"/>
          <w:numId w:val="6"/>
        </w:numPr>
        <w:spacing w:after="0" w:line="240" w:lineRule="auto"/>
        <w:ind w:hanging="357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B4800">
        <w:rPr>
          <w:rFonts w:ascii="Times New Roman" w:eastAsia="Times New Roman" w:hAnsi="Times New Roman" w:cs="Times New Roman"/>
          <w:b/>
          <w:u w:val="single"/>
          <w:lang w:eastAsia="pl-PL"/>
        </w:rPr>
        <w:t>Do oferty należy dołączyć:</w:t>
      </w:r>
    </w:p>
    <w:p w14:paraId="4634E913" w14:textId="6AB628C4" w:rsidR="00406D91" w:rsidRDefault="001B4800" w:rsidP="001B4800">
      <w:pPr>
        <w:numPr>
          <w:ilvl w:val="0"/>
          <w:numId w:val="4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 xml:space="preserve">sprawozdanie merytoryczne i finansowe z działalności podmiotu za poprzedni rok </w:t>
      </w:r>
      <w:r w:rsidRPr="001B4800">
        <w:rPr>
          <w:rFonts w:ascii="Times New Roman" w:eastAsia="Times New Roman" w:hAnsi="Times New Roman" w:cs="Times New Roman"/>
          <w:b/>
          <w:lang w:eastAsia="pl-PL"/>
        </w:rPr>
        <w:br/>
        <w:t>lub w przypadku dotychczasowej krótszej działalności – za okres tej działalności,</w:t>
      </w:r>
    </w:p>
    <w:p w14:paraId="70BE1E2E" w14:textId="30765202" w:rsidR="001B4800" w:rsidRPr="001B4800" w:rsidRDefault="001B4800" w:rsidP="001B4800">
      <w:pPr>
        <w:numPr>
          <w:ilvl w:val="0"/>
          <w:numId w:val="4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zaświadczenie z banku lub kserokopia wyciągu rachunku bankowego, informujące </w:t>
      </w:r>
      <w:r w:rsidRPr="001B4800">
        <w:rPr>
          <w:rFonts w:ascii="Times New Roman" w:eastAsia="Times New Roman" w:hAnsi="Times New Roman" w:cs="Times New Roman"/>
          <w:b/>
          <w:lang w:eastAsia="pl-PL"/>
        </w:rPr>
        <w:br/>
        <w:t>o aktualnym numerze konta bankowego podmiotu,</w:t>
      </w:r>
    </w:p>
    <w:p w14:paraId="4898D16F" w14:textId="76DE4947" w:rsidR="001B4800" w:rsidRDefault="001B4800" w:rsidP="001B4800">
      <w:pPr>
        <w:numPr>
          <w:ilvl w:val="0"/>
          <w:numId w:val="4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>aktualną listę zawodników, osób trenujących w klubach, zarówno drużyn, zespołów</w:t>
      </w:r>
      <w:r w:rsidRPr="001B4800">
        <w:rPr>
          <w:rFonts w:ascii="Times New Roman" w:eastAsia="Times New Roman" w:hAnsi="Times New Roman" w:cs="Times New Roman"/>
          <w:b/>
          <w:lang w:eastAsia="pl-PL"/>
        </w:rPr>
        <w:br/>
        <w:t xml:space="preserve">dorosłych i dzieci z podaniem w szczególności miejscowości zamieszkania, opatrzoną oświadczeniami o wyrażeniu zgody na przetwarzanie danych do celów ogłoszonego konkursu ofert. </w:t>
      </w:r>
    </w:p>
    <w:p w14:paraId="48AE1EA8" w14:textId="616C539D" w:rsidR="00406D91" w:rsidRPr="001B4800" w:rsidRDefault="00406D91" w:rsidP="001B4800">
      <w:pPr>
        <w:numPr>
          <w:ilvl w:val="0"/>
          <w:numId w:val="4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wypełniony wzór załącznika dołączony do ogłoszenia.</w:t>
      </w:r>
    </w:p>
    <w:p w14:paraId="29A75994" w14:textId="77777777" w:rsidR="001B4800" w:rsidRPr="001B4800" w:rsidRDefault="001B4800" w:rsidP="001B4800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W przypadku złożenia kserokopii ww. dokumentów, osoby reprezentujące podmiot, występujące o dotację zobowiązane są potwierdzić je za zgodność z oryginałem.</w:t>
      </w:r>
    </w:p>
    <w:p w14:paraId="14245CD5" w14:textId="5FD21655" w:rsidR="001B4800" w:rsidRPr="001B4800" w:rsidRDefault="001B4800" w:rsidP="001B4800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Oferty podpisane przez uprawnione osoby i zawierające wymagane załączniki należy składać w zamkniętych kopertach z dopiskiem: „Konkurs ofert na realizację zadania publicznego </w:t>
      </w:r>
      <w:r w:rsidRPr="001B4800">
        <w:rPr>
          <w:rFonts w:ascii="Times New Roman" w:eastAsia="Times New Roman" w:hAnsi="Times New Roman" w:cs="Times New Roman"/>
          <w:lang w:eastAsia="pl-PL"/>
        </w:rPr>
        <w:br/>
        <w:t>w sferze wspierania i upowszechniania kultury fizycznej”</w:t>
      </w:r>
      <w:r w:rsidRPr="001B4800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</w:p>
    <w:p w14:paraId="520A1797" w14:textId="77777777" w:rsidR="001B4800" w:rsidRPr="001B4800" w:rsidRDefault="001B4800" w:rsidP="001B4800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Złożenie oferty na realizację zadania nie jest jednoznaczne z przyznaniem dotacji.</w:t>
      </w:r>
    </w:p>
    <w:p w14:paraId="6837EF3E" w14:textId="77777777" w:rsidR="001B4800" w:rsidRPr="001B4800" w:rsidRDefault="001B4800" w:rsidP="001B4800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Kwota przyznanej dotacji może być niższa od określonej w ofercie. W takim przypadku podmiot biorący udział w konkursie może negocjować zmniejszenie zakresu rzeczowego zadania lub zrezygnować z jego realizacji.</w:t>
      </w:r>
    </w:p>
    <w:p w14:paraId="44E2133C" w14:textId="77777777" w:rsidR="001B4800" w:rsidRPr="001B4800" w:rsidRDefault="001B4800" w:rsidP="001B4800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W przypadku wyboru oferty, zlecenie zadania nastąpi w trybie: wsparcia wykonania zadania publicznego, wraz z udzieleniem dotacji na dofinansowanie jego realizacji.</w:t>
      </w:r>
    </w:p>
    <w:p w14:paraId="3008CC59" w14:textId="1AA4B919" w:rsidR="001B4800" w:rsidRPr="001B4800" w:rsidRDefault="001B4800" w:rsidP="001B4800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Zlecenie zadania i przyznanie dotacji nastąpi na podstawie umowy z odpowiednim zastosowaniem przepisów art. 16 ustawy z dnia 24 kwietnia 2003 r. o działalności pożytku publicznego i o wolontariacie (</w:t>
      </w:r>
      <w:proofErr w:type="spellStart"/>
      <w:r w:rsidRPr="001B4800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1B4800">
        <w:rPr>
          <w:rFonts w:ascii="Times New Roman" w:eastAsia="Times New Roman" w:hAnsi="Times New Roman" w:cs="Times New Roman"/>
          <w:lang w:eastAsia="pl-PL"/>
        </w:rPr>
        <w:t>. Dz. U. z 2020 r. poz. 1057 ze zm.)</w:t>
      </w:r>
      <w:r w:rsidR="002A17E1">
        <w:rPr>
          <w:rFonts w:ascii="Times New Roman" w:eastAsia="Times New Roman" w:hAnsi="Times New Roman" w:cs="Times New Roman"/>
          <w:lang w:eastAsia="pl-PL"/>
        </w:rPr>
        <w:t>.</w:t>
      </w:r>
    </w:p>
    <w:p w14:paraId="5C944D38" w14:textId="77777777" w:rsidR="001B4800" w:rsidRPr="001B4800" w:rsidRDefault="001B4800" w:rsidP="001B4800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Przekazanie dotacji nastąpi jednorazowo lub w transzach po podpisaniu ww. umowy. </w:t>
      </w:r>
    </w:p>
    <w:p w14:paraId="406343D9" w14:textId="77777777" w:rsidR="001B4800" w:rsidRPr="001B4800" w:rsidRDefault="001B4800" w:rsidP="001B4800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Burmistrz Otynia może odmówić podmiotowi wyłonionemu w konkursie przyznania dotacji </w:t>
      </w:r>
      <w:r w:rsidRPr="001B4800">
        <w:rPr>
          <w:rFonts w:ascii="Times New Roman" w:eastAsia="Times New Roman" w:hAnsi="Times New Roman" w:cs="Times New Roman"/>
          <w:lang w:eastAsia="pl-PL"/>
        </w:rPr>
        <w:br/>
        <w:t xml:space="preserve">i podpisania umowy, gdy okaże się, iż rzeczywisty zakres realizowanego zadania znacząco odbiega od opisanego w ofercie, podmiot lub jego reprezentanci utracą zdolność do czynności prawnych, zostaną ujawnione nieznane wcześniej okoliczności podważające wiarygodność merytoryczną lub finansową oferenta. </w:t>
      </w:r>
    </w:p>
    <w:p w14:paraId="3B2EA1E4" w14:textId="77777777" w:rsidR="001B4800" w:rsidRPr="001B4800" w:rsidRDefault="001B4800" w:rsidP="001B4800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057B4D" w14:textId="77777777" w:rsidR="001B4800" w:rsidRPr="001B4800" w:rsidRDefault="001B4800" w:rsidP="001B4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>IV. Terminy i warunki realizacji zadania</w:t>
      </w:r>
    </w:p>
    <w:p w14:paraId="7857F9C8" w14:textId="77777777" w:rsidR="001B4800" w:rsidRPr="001B4800" w:rsidRDefault="001B4800" w:rsidP="001B4800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Zadanie winno być wykonane od dnia złożenia oferty do dnia 31 grudnia 2022 r.</w:t>
      </w:r>
    </w:p>
    <w:p w14:paraId="6216726D" w14:textId="77777777" w:rsidR="001B4800" w:rsidRPr="001B4800" w:rsidRDefault="001B4800" w:rsidP="001B4800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Podmiot realizujący zadanie umożliwi w każdym czasie, służbom upoważnionym przez Burmistrza Otynia, przeprowadzenie kontroli z realizacji zadania oraz sposobu wykorzystania środków.</w:t>
      </w:r>
    </w:p>
    <w:p w14:paraId="1230BAB5" w14:textId="77777777" w:rsidR="001B4800" w:rsidRPr="001B4800" w:rsidRDefault="001B4800" w:rsidP="001B4800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Zadanie powinno być zrealizowane z najwyższą starannością, zgodnie z zawartą umową oraz obowiązującymi przepisami i standardami, w zakresie opisanym w ofercie.</w:t>
      </w:r>
    </w:p>
    <w:p w14:paraId="727775F0" w14:textId="77777777" w:rsidR="001B4800" w:rsidRPr="001B4800" w:rsidRDefault="001B4800" w:rsidP="001B4800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Koszty realizacji zadania poniesione przez Oferenta przed podpisaniem umowy nie podlegają refundacji przez Gminę.</w:t>
      </w:r>
    </w:p>
    <w:p w14:paraId="6BF45D43" w14:textId="77777777" w:rsidR="001B4800" w:rsidRPr="001B4800" w:rsidRDefault="001B4800" w:rsidP="001B4800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 Szczegółowe terminy i warunki realizacji zadania każdorazowo określone będą </w:t>
      </w:r>
      <w:r w:rsidRPr="001B4800">
        <w:rPr>
          <w:rFonts w:ascii="Times New Roman" w:eastAsia="Times New Roman" w:hAnsi="Times New Roman" w:cs="Times New Roman"/>
          <w:lang w:eastAsia="pl-PL"/>
        </w:rPr>
        <w:br/>
        <w:t>w zawartych umowach.</w:t>
      </w:r>
    </w:p>
    <w:p w14:paraId="18AAD4E5" w14:textId="77777777" w:rsidR="001B4800" w:rsidRPr="001B4800" w:rsidRDefault="001B4800" w:rsidP="001B4800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Zleceniobiorcy zobowiązani są do:</w:t>
      </w:r>
    </w:p>
    <w:p w14:paraId="6CB60AEA" w14:textId="77777777" w:rsidR="001B4800" w:rsidRPr="001B4800" w:rsidRDefault="001B4800" w:rsidP="001B48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wyodrębnienia w ewidencji księgowej środków otrzymanych na realizację zadania,</w:t>
      </w:r>
    </w:p>
    <w:p w14:paraId="1ECD95EA" w14:textId="77777777" w:rsidR="001B4800" w:rsidRPr="001B4800" w:rsidRDefault="001B4800" w:rsidP="001B48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sporządzania i składania sprawozdań z wykonania zadania w terminie określonym </w:t>
      </w:r>
      <w:r w:rsidRPr="001B4800">
        <w:rPr>
          <w:rFonts w:ascii="Times New Roman" w:eastAsia="Times New Roman" w:hAnsi="Times New Roman" w:cs="Times New Roman"/>
          <w:lang w:eastAsia="pl-PL"/>
        </w:rPr>
        <w:br/>
        <w:t>w umowie,</w:t>
      </w:r>
    </w:p>
    <w:p w14:paraId="4FFD02DB" w14:textId="77777777" w:rsidR="001B4800" w:rsidRPr="001B4800" w:rsidRDefault="001B4800" w:rsidP="001B48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dostarczania na wezwanie komisji powołanej do oceny i kontroli zadania oryginałów dokumentów ( rachunków i faktur) celem kontroli prawidłowości wydatkowania dotacji oraz kontroli prowadzenia właściwej dokumentacji z nią związanej. </w:t>
      </w:r>
    </w:p>
    <w:p w14:paraId="38636506" w14:textId="77777777" w:rsidR="001B4800" w:rsidRPr="001B4800" w:rsidRDefault="001B4800" w:rsidP="001B480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W przypadku wspierania realizacji zadania kwota dotacji nie może przekroczyć 80% kosztów projektu.</w:t>
      </w:r>
    </w:p>
    <w:p w14:paraId="58276C5F" w14:textId="0C05CC79" w:rsidR="001B4800" w:rsidRPr="001B4800" w:rsidRDefault="001B4800" w:rsidP="001B480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b/>
          <w:bCs/>
          <w:lang w:eastAsia="pl-PL"/>
        </w:rPr>
        <w:t>Oferent zobowiązany jest do zapewnienia dostępności osobom ze szczególnymi</w:t>
      </w:r>
      <w:r w:rsidRPr="001B4800">
        <w:rPr>
          <w:rFonts w:ascii="Times New Roman" w:eastAsia="Times New Roman" w:hAnsi="Times New Roman" w:cs="Times New Roman"/>
          <w:b/>
          <w:bCs/>
          <w:lang w:eastAsia="pl-PL"/>
        </w:rPr>
        <w:br/>
        <w:t>potrzebami, co najmniej w zakresie określonym przez minimalne wymagania, o których mowa w art. 6 ustawy z dnia 19 lipca 2019 r. o zapewnieniu dostępności osobom ze szczególnymi potrzebami (Dz. U. z 2020 r. poz.1062), z możliwością zapewnienia dostępu alternatywnego, o którym mowa w art. 7 cytowanej ustawy.</w:t>
      </w:r>
    </w:p>
    <w:p w14:paraId="7B756681" w14:textId="77777777" w:rsidR="001B4800" w:rsidRPr="001B4800" w:rsidRDefault="001B4800" w:rsidP="001B4800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1EA5594" w14:textId="77777777" w:rsidR="001B4800" w:rsidRPr="001B4800" w:rsidRDefault="001B4800" w:rsidP="001B4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>V. Termin składania ofert</w:t>
      </w:r>
    </w:p>
    <w:p w14:paraId="75E1EC33" w14:textId="77777777" w:rsidR="001B4800" w:rsidRPr="001B4800" w:rsidRDefault="001B4800" w:rsidP="001B4800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lastRenderedPageBreak/>
        <w:t xml:space="preserve">Oferty należy złożyć do </w:t>
      </w:r>
      <w:r w:rsidRPr="001B4800">
        <w:rPr>
          <w:rFonts w:ascii="Times New Roman" w:eastAsia="Times New Roman" w:hAnsi="Times New Roman" w:cs="Times New Roman"/>
          <w:b/>
          <w:u w:val="single"/>
          <w:lang w:eastAsia="pl-PL"/>
        </w:rPr>
        <w:t>15 lutego 2022 r. do godz. 15ºº</w:t>
      </w:r>
      <w:r w:rsidRPr="001B4800">
        <w:rPr>
          <w:rFonts w:ascii="Times New Roman" w:eastAsia="Times New Roman" w:hAnsi="Times New Roman" w:cs="Times New Roman"/>
          <w:lang w:eastAsia="pl-PL"/>
        </w:rPr>
        <w:t xml:space="preserve"> do skrzynki podawczej</w:t>
      </w:r>
      <w:r w:rsidRPr="001B4800">
        <w:rPr>
          <w:rFonts w:ascii="Times New Roman" w:eastAsia="Times New Roman" w:hAnsi="Times New Roman" w:cs="Times New Roman"/>
          <w:lang w:eastAsia="pl-PL"/>
        </w:rPr>
        <w:br/>
        <w:t>w Urzędzie Miejskim w Otyniu, ul. Rynek 1, 67-106 Otyń, lub przesłać pocztą na podany powyżej adres, przy czym o zachowaniu terminu decyduje data stempla pocztowego.</w:t>
      </w:r>
    </w:p>
    <w:p w14:paraId="772F4DC5" w14:textId="77777777" w:rsidR="001B4800" w:rsidRPr="001B4800" w:rsidRDefault="001B4800" w:rsidP="001B480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Oferty złożone po terminie zostaną odrzucone z przyczyn formalnych. </w:t>
      </w:r>
    </w:p>
    <w:p w14:paraId="6CC77879" w14:textId="77777777" w:rsidR="001B4800" w:rsidRPr="001B4800" w:rsidRDefault="001B4800" w:rsidP="001B4800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65A82D" w14:textId="77777777" w:rsidR="001B4800" w:rsidRPr="001B4800" w:rsidRDefault="001B4800" w:rsidP="001B48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>VI. Tryb i kryteria stosowane przy wyborze oferty oraz termin dokonania wyboru ofert</w:t>
      </w:r>
    </w:p>
    <w:p w14:paraId="45F1A7AE" w14:textId="77777777" w:rsidR="001B4800" w:rsidRPr="001B4800" w:rsidRDefault="001B4800" w:rsidP="001B4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BA962D" w14:textId="77777777" w:rsidR="001B4800" w:rsidRPr="001B4800" w:rsidRDefault="001B4800" w:rsidP="001B48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Wybór oferty nastąpi w ciągu 14 dni od daty upływu terminu składania ofert.</w:t>
      </w:r>
    </w:p>
    <w:p w14:paraId="2B201FA1" w14:textId="77777777" w:rsidR="001B4800" w:rsidRPr="001B4800" w:rsidRDefault="001B4800" w:rsidP="001B48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Otwarcia i oceny ofert dokona komisja konkursowa powołana zarządzeniem Burmistrza Otynia.</w:t>
      </w:r>
    </w:p>
    <w:p w14:paraId="0A6A30D1" w14:textId="77777777" w:rsidR="001B4800" w:rsidRPr="001B4800" w:rsidRDefault="001B4800" w:rsidP="001B48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Wybrane zostaną oferty najlepiej służące realizacji zadania.</w:t>
      </w:r>
    </w:p>
    <w:p w14:paraId="26DF86C9" w14:textId="77777777" w:rsidR="001B4800" w:rsidRPr="001B4800" w:rsidRDefault="001B4800" w:rsidP="001B48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Złożone oferty oceniane będą pod względem formalnym i merytorycznym </w:t>
      </w:r>
    </w:p>
    <w:p w14:paraId="6842A416" w14:textId="77777777" w:rsidR="001B4800" w:rsidRPr="001B4800" w:rsidRDefault="001B4800" w:rsidP="001B48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B4800">
        <w:rPr>
          <w:rFonts w:ascii="Times New Roman" w:eastAsia="Times New Roman" w:hAnsi="Times New Roman" w:cs="Times New Roman"/>
          <w:b/>
          <w:u w:val="single"/>
          <w:lang w:eastAsia="pl-PL"/>
        </w:rPr>
        <w:t>Pod względem formalnym komisja dokonuj</w:t>
      </w:r>
      <w:r w:rsidRPr="001B4800">
        <w:rPr>
          <w:rFonts w:ascii="Times New Roman" w:eastAsia="TimesNewRoman" w:hAnsi="Times New Roman" w:cs="Times New Roman"/>
          <w:b/>
          <w:u w:val="single"/>
          <w:lang w:eastAsia="pl-PL"/>
        </w:rPr>
        <w:t>ą</w:t>
      </w:r>
      <w:r w:rsidRPr="001B4800">
        <w:rPr>
          <w:rFonts w:ascii="Times New Roman" w:eastAsia="Times New Roman" w:hAnsi="Times New Roman" w:cs="Times New Roman"/>
          <w:b/>
          <w:u w:val="single"/>
          <w:lang w:eastAsia="pl-PL"/>
        </w:rPr>
        <w:t>c wyboru najkorzystniejszych ofert będzie brała pod uwag</w:t>
      </w:r>
      <w:r w:rsidRPr="001B4800">
        <w:rPr>
          <w:rFonts w:ascii="Times New Roman" w:eastAsia="TimesNewRoman" w:hAnsi="Times New Roman" w:cs="Times New Roman"/>
          <w:b/>
          <w:u w:val="single"/>
          <w:lang w:eastAsia="pl-PL"/>
        </w:rPr>
        <w:t xml:space="preserve">ę </w:t>
      </w:r>
      <w:r w:rsidRPr="001B4800">
        <w:rPr>
          <w:rFonts w:ascii="Times New Roman" w:eastAsia="Times New Roman" w:hAnsi="Times New Roman" w:cs="Times New Roman"/>
          <w:b/>
          <w:u w:val="single"/>
          <w:lang w:eastAsia="pl-PL"/>
        </w:rPr>
        <w:t>w szczególno</w:t>
      </w:r>
      <w:r w:rsidRPr="001B4800">
        <w:rPr>
          <w:rFonts w:ascii="Times New Roman" w:eastAsia="TimesNewRoman" w:hAnsi="Times New Roman" w:cs="Times New Roman"/>
          <w:b/>
          <w:u w:val="single"/>
          <w:lang w:eastAsia="pl-PL"/>
        </w:rPr>
        <w:t>ś</w:t>
      </w:r>
      <w:r w:rsidRPr="001B4800">
        <w:rPr>
          <w:rFonts w:ascii="Times New Roman" w:eastAsia="Times New Roman" w:hAnsi="Times New Roman" w:cs="Times New Roman"/>
          <w:b/>
          <w:u w:val="single"/>
          <w:lang w:eastAsia="pl-PL"/>
        </w:rPr>
        <w:t>ci czy oferta została złożona:</w:t>
      </w:r>
    </w:p>
    <w:p w14:paraId="5F9DBC61" w14:textId="77777777" w:rsidR="001B4800" w:rsidRPr="001B4800" w:rsidRDefault="001B4800" w:rsidP="001B4800">
      <w:pPr>
        <w:numPr>
          <w:ilvl w:val="0"/>
          <w:numId w:val="2"/>
        </w:numPr>
        <w:spacing w:after="0" w:line="240" w:lineRule="auto"/>
        <w:ind w:left="993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>w terminie wskazanym w ogłoszeniu,</w:t>
      </w:r>
    </w:p>
    <w:p w14:paraId="4150ADA7" w14:textId="77777777" w:rsidR="001B4800" w:rsidRPr="001B4800" w:rsidRDefault="001B4800" w:rsidP="001B4800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>kompletna,</w:t>
      </w:r>
    </w:p>
    <w:p w14:paraId="4F22C665" w14:textId="77777777" w:rsidR="001B4800" w:rsidRPr="001B4800" w:rsidRDefault="001B4800" w:rsidP="001B4800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 xml:space="preserve">na obowiązującym druku zgodnym ze wzorem określonym w Rozporządzeniu </w:t>
      </w:r>
      <w:r w:rsidRPr="001B4800">
        <w:rPr>
          <w:rFonts w:ascii="Times New Roman" w:eastAsia="Times New Roman" w:hAnsi="Times New Roman" w:cs="Times New Roman"/>
          <w:b/>
          <w:color w:val="000000"/>
          <w:lang w:eastAsia="pl-PL"/>
        </w:rPr>
        <w:t> Przewodniczącego Komitetu do spraw Pożytku Publicznego z dnia 24 października 2018 r. w sprawie wzorów ofert i ramowych wzorów umów dotyczących realizacji zadań publicznych oraz wzorów sprawozdań z wykonania tych zadań</w:t>
      </w:r>
      <w:r w:rsidRPr="001B4800">
        <w:rPr>
          <w:rFonts w:ascii="Times New Roman" w:eastAsia="Times New Roman" w:hAnsi="Times New Roman" w:cs="Times New Roman"/>
          <w:b/>
          <w:lang w:eastAsia="pl-PL"/>
        </w:rPr>
        <w:t xml:space="preserve"> ( Dz.U. z 2018r., poz. 2057). </w:t>
      </w:r>
    </w:p>
    <w:p w14:paraId="0421EBA9" w14:textId="77777777" w:rsidR="001B4800" w:rsidRPr="001B4800" w:rsidRDefault="001B4800" w:rsidP="001B4800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>przez podmiot uprawniony do wzięcia udziału w konkursie,</w:t>
      </w:r>
    </w:p>
    <w:p w14:paraId="245A5324" w14:textId="77777777" w:rsidR="001B4800" w:rsidRPr="001B4800" w:rsidRDefault="001B4800" w:rsidP="001B4800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 xml:space="preserve">w zamkniętej kopercie z dopiskiem „Konkurs ofert na realizację zadania publicznego </w:t>
      </w:r>
      <w:r w:rsidRPr="001B4800">
        <w:rPr>
          <w:rFonts w:ascii="Times New Roman" w:eastAsia="Times New Roman" w:hAnsi="Times New Roman" w:cs="Times New Roman"/>
          <w:b/>
          <w:lang w:eastAsia="pl-PL"/>
        </w:rPr>
        <w:br/>
        <w:t>w sferze wspierania i upowszechniania kultury fizycznej”</w:t>
      </w:r>
      <w:r w:rsidRPr="001B4800">
        <w:rPr>
          <w:rFonts w:ascii="Times New Roman" w:eastAsia="Times New Roman" w:hAnsi="Times New Roman" w:cs="Times New Roman"/>
          <w:b/>
          <w:bCs/>
          <w:lang w:eastAsia="pl-PL"/>
        </w:rPr>
        <w:t>,</w:t>
      </w:r>
    </w:p>
    <w:p w14:paraId="38344E04" w14:textId="77777777" w:rsidR="001B4800" w:rsidRPr="001B4800" w:rsidRDefault="001B4800" w:rsidP="001B4800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>dotyczy zadania, które jest objęte celami statutowymi organizacji składającej</w:t>
      </w:r>
      <w:r w:rsidRPr="001B4800">
        <w:rPr>
          <w:rFonts w:ascii="Times New Roman" w:eastAsia="Times New Roman" w:hAnsi="Times New Roman" w:cs="Times New Roman"/>
          <w:b/>
          <w:lang w:eastAsia="pl-PL"/>
        </w:rPr>
        <w:br/>
        <w:t>ofertę.</w:t>
      </w:r>
    </w:p>
    <w:p w14:paraId="49A1C34C" w14:textId="77777777" w:rsidR="001B4800" w:rsidRPr="001B4800" w:rsidRDefault="001B4800" w:rsidP="001B48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Pod względem merytorycznym Komisja dokonuj</w:t>
      </w:r>
      <w:r w:rsidRPr="001B4800">
        <w:rPr>
          <w:rFonts w:ascii="Times New Roman" w:eastAsia="TimesNewRoman" w:hAnsi="Times New Roman" w:cs="Times New Roman"/>
          <w:lang w:eastAsia="pl-PL"/>
        </w:rPr>
        <w:t>ą</w:t>
      </w:r>
      <w:r w:rsidRPr="001B4800">
        <w:rPr>
          <w:rFonts w:ascii="Times New Roman" w:eastAsia="Times New Roman" w:hAnsi="Times New Roman" w:cs="Times New Roman"/>
          <w:lang w:eastAsia="pl-PL"/>
        </w:rPr>
        <w:t>c wyboru najkorzystniejszych ofert będzie brała pod uwag</w:t>
      </w:r>
      <w:r w:rsidRPr="001B4800">
        <w:rPr>
          <w:rFonts w:ascii="Times New Roman" w:eastAsia="TimesNewRoman" w:hAnsi="Times New Roman" w:cs="Times New Roman"/>
          <w:lang w:eastAsia="pl-PL"/>
        </w:rPr>
        <w:t xml:space="preserve">ę </w:t>
      </w:r>
      <w:r w:rsidRPr="001B4800">
        <w:rPr>
          <w:rFonts w:ascii="Times New Roman" w:eastAsia="Times New Roman" w:hAnsi="Times New Roman" w:cs="Times New Roman"/>
          <w:lang w:eastAsia="pl-PL"/>
        </w:rPr>
        <w:t>w szczególno</w:t>
      </w:r>
      <w:r w:rsidRPr="001B4800">
        <w:rPr>
          <w:rFonts w:ascii="Times New Roman" w:eastAsia="TimesNewRoman" w:hAnsi="Times New Roman" w:cs="Times New Roman"/>
          <w:lang w:eastAsia="pl-PL"/>
        </w:rPr>
        <w:t>ś</w:t>
      </w:r>
      <w:r w:rsidRPr="001B4800">
        <w:rPr>
          <w:rFonts w:ascii="Times New Roman" w:eastAsia="Times New Roman" w:hAnsi="Times New Roman" w:cs="Times New Roman"/>
          <w:lang w:eastAsia="pl-PL"/>
        </w:rPr>
        <w:t>ci:</w:t>
      </w:r>
    </w:p>
    <w:p w14:paraId="5DCE1E43" w14:textId="77777777" w:rsidR="001B4800" w:rsidRPr="001B4800" w:rsidRDefault="001B4800" w:rsidP="001B480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deklarowan</w:t>
      </w:r>
      <w:r w:rsidRPr="001B4800">
        <w:rPr>
          <w:rFonts w:ascii="Times New Roman" w:eastAsia="TimesNewRoman" w:hAnsi="Times New Roman" w:cs="Times New Roman"/>
          <w:lang w:eastAsia="pl-PL"/>
        </w:rPr>
        <w:t xml:space="preserve">ą </w:t>
      </w:r>
      <w:r w:rsidRPr="001B4800">
        <w:rPr>
          <w:rFonts w:ascii="Times New Roman" w:eastAsia="Times New Roman" w:hAnsi="Times New Roman" w:cs="Times New Roman"/>
          <w:lang w:eastAsia="pl-PL"/>
        </w:rPr>
        <w:t>jako</w:t>
      </w:r>
      <w:r w:rsidRPr="001B4800">
        <w:rPr>
          <w:rFonts w:ascii="Times New Roman" w:eastAsia="TimesNewRoman" w:hAnsi="Times New Roman" w:cs="Times New Roman"/>
          <w:lang w:eastAsia="pl-PL"/>
        </w:rPr>
        <w:t xml:space="preserve">ść </w:t>
      </w:r>
      <w:r w:rsidRPr="001B4800">
        <w:rPr>
          <w:rFonts w:ascii="Times New Roman" w:eastAsia="Times New Roman" w:hAnsi="Times New Roman" w:cs="Times New Roman"/>
          <w:lang w:eastAsia="pl-PL"/>
        </w:rPr>
        <w:t>działania i kwalifikacje osób realizuj</w:t>
      </w:r>
      <w:r w:rsidRPr="001B4800">
        <w:rPr>
          <w:rFonts w:ascii="Times New Roman" w:eastAsia="TimesNewRoman" w:hAnsi="Times New Roman" w:cs="Times New Roman"/>
          <w:lang w:eastAsia="pl-PL"/>
        </w:rPr>
        <w:t>ą</w:t>
      </w:r>
      <w:r w:rsidRPr="001B4800">
        <w:rPr>
          <w:rFonts w:ascii="Times New Roman" w:eastAsia="Times New Roman" w:hAnsi="Times New Roman" w:cs="Times New Roman"/>
          <w:lang w:eastAsia="pl-PL"/>
        </w:rPr>
        <w:t>cych zadanie,</w:t>
      </w:r>
    </w:p>
    <w:p w14:paraId="476BE082" w14:textId="77777777" w:rsidR="001B4800" w:rsidRPr="001B4800" w:rsidRDefault="001B4800" w:rsidP="001B480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mo</w:t>
      </w:r>
      <w:r w:rsidRPr="001B4800">
        <w:rPr>
          <w:rFonts w:ascii="Times New Roman" w:eastAsia="TimesNewRoman" w:hAnsi="Times New Roman" w:cs="Times New Roman"/>
          <w:lang w:eastAsia="pl-PL"/>
        </w:rPr>
        <w:t>ż</w:t>
      </w:r>
      <w:r w:rsidRPr="001B4800">
        <w:rPr>
          <w:rFonts w:ascii="Times New Roman" w:eastAsia="Times New Roman" w:hAnsi="Times New Roman" w:cs="Times New Roman"/>
          <w:lang w:eastAsia="pl-PL"/>
        </w:rPr>
        <w:t>liwo</w:t>
      </w:r>
      <w:r w:rsidRPr="001B4800">
        <w:rPr>
          <w:rFonts w:ascii="Times New Roman" w:eastAsia="TimesNewRoman" w:hAnsi="Times New Roman" w:cs="Times New Roman"/>
          <w:lang w:eastAsia="pl-PL"/>
        </w:rPr>
        <w:t xml:space="preserve">ść </w:t>
      </w:r>
      <w:r w:rsidRPr="001B4800">
        <w:rPr>
          <w:rFonts w:ascii="Times New Roman" w:eastAsia="Times New Roman" w:hAnsi="Times New Roman" w:cs="Times New Roman"/>
          <w:lang w:eastAsia="pl-PL"/>
        </w:rPr>
        <w:t>realizacji projektu przez wnioskodawc</w:t>
      </w:r>
      <w:r w:rsidRPr="001B4800">
        <w:rPr>
          <w:rFonts w:ascii="Times New Roman" w:eastAsia="TimesNewRoman" w:hAnsi="Times New Roman" w:cs="Times New Roman"/>
          <w:lang w:eastAsia="pl-PL"/>
        </w:rPr>
        <w:t>ę</w:t>
      </w:r>
      <w:r w:rsidRPr="001B4800">
        <w:rPr>
          <w:rFonts w:ascii="Times New Roman" w:eastAsia="Times New Roman" w:hAnsi="Times New Roman" w:cs="Times New Roman"/>
          <w:lang w:eastAsia="pl-PL"/>
        </w:rPr>
        <w:t>,</w:t>
      </w:r>
    </w:p>
    <w:p w14:paraId="1090B1D9" w14:textId="77777777" w:rsidR="001B4800" w:rsidRPr="001B4800" w:rsidRDefault="001B4800" w:rsidP="001B480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ocen</w:t>
      </w:r>
      <w:r w:rsidRPr="001B4800">
        <w:rPr>
          <w:rFonts w:ascii="Times New Roman" w:eastAsia="TimesNewRoman" w:hAnsi="Times New Roman" w:cs="Times New Roman"/>
          <w:lang w:eastAsia="pl-PL"/>
        </w:rPr>
        <w:t xml:space="preserve">ę </w:t>
      </w:r>
      <w:r w:rsidRPr="001B4800">
        <w:rPr>
          <w:rFonts w:ascii="Times New Roman" w:eastAsia="Times New Roman" w:hAnsi="Times New Roman" w:cs="Times New Roman"/>
          <w:lang w:eastAsia="pl-PL"/>
        </w:rPr>
        <w:t>przedstawionej kalkulacji kosztów w realizacji do zakresu rzeczowego zadania w tym wysokości środków publicznych przeznaczonych na realizację zadania, w przypadku wsparcia zadania – udział środków własnych oferenta lub pochodzących z innych źródeł na realizację zadania,</w:t>
      </w:r>
    </w:p>
    <w:p w14:paraId="1A038469" w14:textId="77777777" w:rsidR="001B4800" w:rsidRPr="001B4800" w:rsidRDefault="001B4800" w:rsidP="001B480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ocen</w:t>
      </w:r>
      <w:r w:rsidRPr="001B4800">
        <w:rPr>
          <w:rFonts w:ascii="Times New Roman" w:eastAsia="TimesNewRoman" w:hAnsi="Times New Roman" w:cs="Times New Roman"/>
          <w:lang w:eastAsia="pl-PL"/>
        </w:rPr>
        <w:t xml:space="preserve">ę </w:t>
      </w:r>
      <w:r w:rsidRPr="001B4800">
        <w:rPr>
          <w:rFonts w:ascii="Times New Roman" w:eastAsia="Times New Roman" w:hAnsi="Times New Roman" w:cs="Times New Roman"/>
          <w:lang w:eastAsia="pl-PL"/>
        </w:rPr>
        <w:t>realizacji zada</w:t>
      </w:r>
      <w:r w:rsidRPr="001B4800">
        <w:rPr>
          <w:rFonts w:ascii="Times New Roman" w:eastAsia="TimesNewRoman" w:hAnsi="Times New Roman" w:cs="Times New Roman"/>
          <w:lang w:eastAsia="pl-PL"/>
        </w:rPr>
        <w:t xml:space="preserve">ń </w:t>
      </w:r>
      <w:r w:rsidRPr="001B4800">
        <w:rPr>
          <w:rFonts w:ascii="Times New Roman" w:eastAsia="Times New Roman" w:hAnsi="Times New Roman" w:cs="Times New Roman"/>
          <w:lang w:eastAsia="pl-PL"/>
        </w:rPr>
        <w:t xml:space="preserve">zleconych wnioskodawcy w latach poprzednich, zwłaszcza uzyskanych efektów, spełniania celów, oraz rzetelność i terminowość oraz sposób rozliczenia otrzymanych na ten cel środków, </w:t>
      </w:r>
    </w:p>
    <w:p w14:paraId="13FB7AED" w14:textId="77777777" w:rsidR="001B4800" w:rsidRPr="001B4800" w:rsidRDefault="001B4800" w:rsidP="001B480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wysoko</w:t>
      </w:r>
      <w:r w:rsidRPr="001B4800">
        <w:rPr>
          <w:rFonts w:ascii="Times New Roman" w:eastAsia="TimesNewRoman" w:hAnsi="Times New Roman" w:cs="Times New Roman"/>
          <w:lang w:eastAsia="pl-PL"/>
        </w:rPr>
        <w:t>ść ś</w:t>
      </w:r>
      <w:r w:rsidRPr="001B4800">
        <w:rPr>
          <w:rFonts w:ascii="Times New Roman" w:eastAsia="Times New Roman" w:hAnsi="Times New Roman" w:cs="Times New Roman"/>
          <w:lang w:eastAsia="pl-PL"/>
        </w:rPr>
        <w:t>rodków publicznych, które s</w:t>
      </w:r>
      <w:r w:rsidRPr="001B4800">
        <w:rPr>
          <w:rFonts w:ascii="Times New Roman" w:eastAsia="TimesNewRoman" w:hAnsi="Times New Roman" w:cs="Times New Roman"/>
          <w:lang w:eastAsia="pl-PL"/>
        </w:rPr>
        <w:t xml:space="preserve">ą </w:t>
      </w:r>
      <w:r w:rsidRPr="001B4800">
        <w:rPr>
          <w:rFonts w:ascii="Times New Roman" w:eastAsia="Times New Roman" w:hAnsi="Times New Roman" w:cs="Times New Roman"/>
          <w:lang w:eastAsia="pl-PL"/>
        </w:rPr>
        <w:t>przeznaczone na realizacj</w:t>
      </w:r>
      <w:r w:rsidRPr="001B4800">
        <w:rPr>
          <w:rFonts w:ascii="Times New Roman" w:eastAsia="TimesNewRoman" w:hAnsi="Times New Roman" w:cs="Times New Roman"/>
          <w:lang w:eastAsia="pl-PL"/>
        </w:rPr>
        <w:t xml:space="preserve">ę </w:t>
      </w:r>
      <w:r w:rsidRPr="001B4800">
        <w:rPr>
          <w:rFonts w:ascii="Times New Roman" w:eastAsia="Times New Roman" w:hAnsi="Times New Roman" w:cs="Times New Roman"/>
          <w:lang w:eastAsia="pl-PL"/>
        </w:rPr>
        <w:t>zadania.</w:t>
      </w:r>
    </w:p>
    <w:p w14:paraId="31A79437" w14:textId="77777777" w:rsidR="001B4800" w:rsidRPr="001B4800" w:rsidRDefault="001B4800" w:rsidP="001B48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Ostateczną decyzję o wyborze podmiotów, które uzyskały dotację oraz o wysokości dotacji podejmuje Burmistrz Otynia.</w:t>
      </w:r>
    </w:p>
    <w:p w14:paraId="04EDCBB7" w14:textId="77777777" w:rsidR="001B4800" w:rsidRPr="001B4800" w:rsidRDefault="001B4800" w:rsidP="001B48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ACD4C4" w14:textId="77777777" w:rsidR="001B4800" w:rsidRPr="001B4800" w:rsidRDefault="001B4800" w:rsidP="001B4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800">
        <w:rPr>
          <w:rFonts w:ascii="Times New Roman" w:eastAsia="Times New Roman" w:hAnsi="Times New Roman" w:cs="Times New Roman"/>
          <w:b/>
          <w:lang w:eastAsia="pl-PL"/>
        </w:rPr>
        <w:t>VII. Informacja o zrealizowanych zadaniach publicznych w roku ogłoszenia konkursu i w roku poprzednim</w:t>
      </w:r>
    </w:p>
    <w:p w14:paraId="4E6B4043" w14:textId="3EF4EB66" w:rsidR="001B4800" w:rsidRPr="001B4800" w:rsidRDefault="001B4800" w:rsidP="001B48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W roku 2021 </w:t>
      </w:r>
      <w:r w:rsidRPr="001B4800">
        <w:rPr>
          <w:rFonts w:ascii="Times New Roman" w:eastAsia="Times New Roman" w:hAnsi="Times New Roman" w:cs="Times New Roman"/>
          <w:bCs/>
          <w:lang w:eastAsia="pl-PL"/>
        </w:rPr>
        <w:t xml:space="preserve">w otwartych konkursach ofert na realizację zadania publicznego w sferze wspierania </w:t>
      </w:r>
      <w:r w:rsidRPr="001B4800">
        <w:rPr>
          <w:rFonts w:ascii="Times New Roman" w:eastAsia="Times New Roman" w:hAnsi="Times New Roman" w:cs="Times New Roman"/>
          <w:bCs/>
          <w:lang w:eastAsia="pl-PL"/>
        </w:rPr>
        <w:br/>
        <w:t>i upowszechniania kultury fizycznej - tytuł zadania – „Organizacja zawodów i turniejów sportowych, imprez sportowo – rekreacyjnych dla mieszkańców gminy”</w:t>
      </w:r>
      <w:r w:rsidR="005F5D1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1B4800">
        <w:rPr>
          <w:rFonts w:ascii="Times New Roman" w:eastAsia="Times New Roman" w:hAnsi="Times New Roman" w:cs="Times New Roman"/>
          <w:bCs/>
          <w:lang w:eastAsia="pl-PL"/>
        </w:rPr>
        <w:t>oraz udzielonych dotacji w trybie art. 19 a w/w ustawy czyli poza konkursem:</w:t>
      </w:r>
    </w:p>
    <w:p w14:paraId="038D3B1C" w14:textId="1E04CDDE" w:rsidR="001B4800" w:rsidRPr="001B4800" w:rsidRDefault="001B4800" w:rsidP="001B480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Klub Sportowy „SPARTAKUS OTYŃ otrzymał dotację na realizację zadania publicznego </w:t>
      </w:r>
      <w:r w:rsidRPr="001B4800">
        <w:rPr>
          <w:rFonts w:ascii="Times New Roman" w:eastAsia="Times New Roman" w:hAnsi="Times New Roman" w:cs="Times New Roman"/>
          <w:lang w:eastAsia="pl-PL"/>
        </w:rPr>
        <w:br/>
        <w:t>w wysokości 8.000,00 zł. i 1.500 zł.</w:t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</w:p>
    <w:p w14:paraId="5C2162CF" w14:textId="5E6D81E4" w:rsidR="001B4800" w:rsidRPr="001B4800" w:rsidRDefault="001B4800" w:rsidP="001B480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Piłkarski Klub Sportowy „Modrzew” Modrzyca otrzymał dotację na realizację zadania publicznego w wysokości 7</w:t>
      </w:r>
      <w:r w:rsidR="005F5D19">
        <w:rPr>
          <w:rFonts w:ascii="Times New Roman" w:eastAsia="Times New Roman" w:hAnsi="Times New Roman" w:cs="Times New Roman"/>
          <w:lang w:eastAsia="pl-PL"/>
        </w:rPr>
        <w:t>.</w:t>
      </w:r>
      <w:r w:rsidRPr="001B4800">
        <w:rPr>
          <w:rFonts w:ascii="Times New Roman" w:eastAsia="Times New Roman" w:hAnsi="Times New Roman" w:cs="Times New Roman"/>
          <w:lang w:eastAsia="pl-PL"/>
        </w:rPr>
        <w:t xml:space="preserve">000 zł. </w:t>
      </w:r>
    </w:p>
    <w:p w14:paraId="07D87D8A" w14:textId="77777777" w:rsidR="001B4800" w:rsidRPr="001B4800" w:rsidRDefault="001B4800" w:rsidP="001B480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>Ludowy Klub Sportowy „</w:t>
      </w:r>
      <w:proofErr w:type="spellStart"/>
      <w:r w:rsidRPr="001B4800">
        <w:rPr>
          <w:rFonts w:ascii="Times New Roman" w:eastAsia="Times New Roman" w:hAnsi="Times New Roman" w:cs="Times New Roman"/>
          <w:lang w:eastAsia="pl-PL"/>
        </w:rPr>
        <w:t>Hydrogaz</w:t>
      </w:r>
      <w:proofErr w:type="spellEnd"/>
      <w:r w:rsidRPr="001B4800">
        <w:rPr>
          <w:rFonts w:ascii="Times New Roman" w:eastAsia="Times New Roman" w:hAnsi="Times New Roman" w:cs="Times New Roman"/>
          <w:lang w:eastAsia="pl-PL"/>
        </w:rPr>
        <w:t xml:space="preserve">-Kora” Niedoradz otrzymał dotację na realizację zadania publicznego w wysokości  8.000,00 zł. </w:t>
      </w:r>
    </w:p>
    <w:p w14:paraId="1754BE8C" w14:textId="77777777" w:rsidR="001B4800" w:rsidRPr="001B4800" w:rsidRDefault="001B4800" w:rsidP="001B480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 xml:space="preserve">Piłkarski Klub Sportowy „AMATOR” Bobrowniki otrzymał dotację na realizację zadania publicznego w wysokości   7.000,00 zł. </w:t>
      </w:r>
    </w:p>
    <w:p w14:paraId="291EC92B" w14:textId="77777777" w:rsidR="001B4800" w:rsidRPr="001B4800" w:rsidRDefault="001B4800" w:rsidP="001B48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D1834F7" w14:textId="77777777" w:rsidR="001B4800" w:rsidRPr="001B4800" w:rsidRDefault="001B4800" w:rsidP="001B48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4B4A000" w14:textId="08F1F749" w:rsidR="001B4800" w:rsidRPr="001B4800" w:rsidRDefault="001B4800" w:rsidP="001B48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b/>
          <w:bCs/>
          <w:lang w:eastAsia="pl-PL"/>
        </w:rPr>
        <w:t>VIII  Postanowienia końcowe.</w:t>
      </w:r>
      <w:r w:rsidRPr="001B4800">
        <w:rPr>
          <w:rFonts w:ascii="Times New Roman" w:eastAsia="Times New Roman" w:hAnsi="Times New Roman" w:cs="Times New Roman"/>
          <w:lang w:eastAsia="pl-PL"/>
        </w:rPr>
        <w:br/>
        <w:t>1.</w:t>
      </w:r>
      <w:r w:rsidR="005F5D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B4800">
        <w:rPr>
          <w:rFonts w:ascii="Times New Roman" w:eastAsia="Times New Roman" w:hAnsi="Times New Roman" w:cs="Times New Roman"/>
          <w:lang w:eastAsia="pl-PL"/>
        </w:rPr>
        <w:t>Wyniki konkursu przedstawione zostaną na tablicy ogłoszeń Urzędu Miejskiego w Otyniu  oraz</w:t>
      </w:r>
      <w:r w:rsidRPr="001B4800">
        <w:rPr>
          <w:rFonts w:ascii="Times New Roman" w:eastAsia="Times New Roman" w:hAnsi="Times New Roman" w:cs="Times New Roman"/>
          <w:lang w:eastAsia="pl-PL"/>
        </w:rPr>
        <w:br/>
        <w:t xml:space="preserve">zostaną opublikowane w Biuletynie Informacji Publicznej </w:t>
      </w:r>
      <w:r w:rsidRPr="001B4800">
        <w:rPr>
          <w:rFonts w:ascii="Times New Roman" w:eastAsia="Times New Roman" w:hAnsi="Times New Roman" w:cs="Times New Roman"/>
          <w:bCs/>
          <w:lang w:eastAsia="pl-PL"/>
        </w:rPr>
        <w:t>bip.wrota.lubuskie.pl/</w:t>
      </w:r>
      <w:proofErr w:type="spellStart"/>
      <w:r w:rsidRPr="001B4800">
        <w:rPr>
          <w:rFonts w:ascii="Times New Roman" w:eastAsia="Times New Roman" w:hAnsi="Times New Roman" w:cs="Times New Roman"/>
          <w:bCs/>
          <w:lang w:eastAsia="pl-PL"/>
        </w:rPr>
        <w:t>ugotyn</w:t>
      </w:r>
      <w:proofErr w:type="spellEnd"/>
      <w:r w:rsidRPr="001B4800">
        <w:rPr>
          <w:rFonts w:ascii="Times New Roman" w:eastAsia="Times New Roman" w:hAnsi="Times New Roman" w:cs="Times New Roman"/>
          <w:bCs/>
          <w:lang w:eastAsia="pl-PL"/>
        </w:rPr>
        <w:t xml:space="preserve"> i </w:t>
      </w:r>
      <w:r w:rsidRPr="001B4800">
        <w:rPr>
          <w:rFonts w:ascii="Times New Roman" w:eastAsia="Times New Roman" w:hAnsi="Times New Roman" w:cs="Times New Roman"/>
          <w:lang w:eastAsia="pl-PL"/>
        </w:rPr>
        <w:t xml:space="preserve"> na stronie internetowej Urzędu Miejskiego w Otyniu www.otyn.pl</w:t>
      </w:r>
      <w:r w:rsidR="005F5D19">
        <w:rPr>
          <w:rFonts w:ascii="Times New Roman" w:eastAsia="Times New Roman" w:hAnsi="Times New Roman" w:cs="Times New Roman"/>
          <w:lang w:eastAsia="pl-PL"/>
        </w:rPr>
        <w:t>.</w:t>
      </w:r>
      <w:r w:rsidRPr="001B4800">
        <w:rPr>
          <w:rFonts w:ascii="Times New Roman" w:eastAsia="Times New Roman" w:hAnsi="Times New Roman" w:cs="Times New Roman"/>
          <w:lang w:eastAsia="pl-PL"/>
        </w:rPr>
        <w:br/>
      </w:r>
      <w:r w:rsidRPr="001B4800">
        <w:rPr>
          <w:rFonts w:ascii="Times New Roman" w:eastAsia="Times New Roman" w:hAnsi="Times New Roman" w:cs="Times New Roman"/>
          <w:lang w:eastAsia="pl-PL"/>
        </w:rPr>
        <w:br/>
        <w:t>2.</w:t>
      </w:r>
      <w:r w:rsidR="005F5D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B4800">
        <w:rPr>
          <w:rFonts w:ascii="Times New Roman" w:eastAsia="Times New Roman" w:hAnsi="Times New Roman" w:cs="Times New Roman"/>
          <w:lang w:eastAsia="pl-PL"/>
        </w:rPr>
        <w:t>Dodatkowe informacje na temat konkursu można uzyskać w godzinach pracy urzędu pod numerem</w:t>
      </w:r>
      <w:r w:rsidRPr="001B4800">
        <w:rPr>
          <w:rFonts w:ascii="Times New Roman" w:eastAsia="Times New Roman" w:hAnsi="Times New Roman" w:cs="Times New Roman"/>
          <w:lang w:eastAsia="pl-PL"/>
        </w:rPr>
        <w:br/>
        <w:t>telefonu: (+48) 68 3559413 lub w Urzędzie Miejskim w Otyniu, ul. Rynek 1, pok. 8.</w:t>
      </w:r>
    </w:p>
    <w:p w14:paraId="606B09A6" w14:textId="77777777" w:rsidR="001B4800" w:rsidRPr="001B4800" w:rsidRDefault="001B4800" w:rsidP="001B48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5E037E" w14:textId="4776DE69" w:rsidR="001B4800" w:rsidRPr="001B4800" w:rsidRDefault="001B4800" w:rsidP="001B4800">
      <w:pPr>
        <w:jc w:val="both"/>
        <w:rPr>
          <w:rFonts w:ascii="Times New Roman" w:eastAsia="Calibri" w:hAnsi="Times New Roman" w:cs="Times New Roman"/>
        </w:rPr>
      </w:pPr>
      <w:r w:rsidRPr="001B4800">
        <w:rPr>
          <w:rFonts w:ascii="Times New Roman" w:eastAsia="Calibri" w:hAnsi="Times New Roman" w:cs="Times New Roman"/>
        </w:rPr>
        <w:t>3.</w:t>
      </w:r>
      <w:r w:rsidR="005F5D19">
        <w:rPr>
          <w:rFonts w:ascii="Times New Roman" w:eastAsia="Calibri" w:hAnsi="Times New Roman" w:cs="Times New Roman"/>
        </w:rPr>
        <w:t xml:space="preserve"> </w:t>
      </w:r>
      <w:r w:rsidRPr="001B4800">
        <w:rPr>
          <w:rFonts w:ascii="Times New Roman" w:eastAsia="Calibri" w:hAnsi="Times New Roman" w:cs="Times New Roman"/>
        </w:rPr>
        <w:t xml:space="preserve">Ochrona danych osobowych: Administratorem danych osobowych zawartych w złożonych ofertach jest Burmistrz Otynia. Dane osobowe zostaną wykorzystane na potrzeby przeprowadzenia otwartego konkursu ofert w ramach realizacji zadania publicznego z zakresu wspierania i upowszechniania kultury fizycznej i są niezbędne do wypełnienia obowiązku prawnego wynikającego z ustawy </w:t>
      </w:r>
      <w:r w:rsidRPr="001B4800">
        <w:rPr>
          <w:rFonts w:ascii="Times New Roman" w:eastAsia="Calibri" w:hAnsi="Times New Roman" w:cs="Times New Roman"/>
        </w:rPr>
        <w:br/>
        <w:t xml:space="preserve">o działalności pożytku publicznego i o wolontariacie. Osobom, których dane zostały zawarte </w:t>
      </w:r>
      <w:r w:rsidRPr="001B4800">
        <w:rPr>
          <w:rFonts w:ascii="Times New Roman" w:eastAsia="Calibri" w:hAnsi="Times New Roman" w:cs="Times New Roman"/>
        </w:rPr>
        <w:br/>
        <w:t>w ofertach przysługują prawa: dostępu, usunięcia, sprostowania, ograniczenia oraz sprzeciwu wobec danych osobowych, których ich dotyczą. Szczegółowe informacje o przetwarzaniu danych osobowych w związku z ogłoszonym otwartym konkursem ofert dostępne są na tablicy informacyjnej w siedzibie Urzędu Miasta w Otyniu, ul. Rynek 1, oraz w Biuletynie Informacji Publicznej przy ogłoszeniu konkursowym.</w:t>
      </w:r>
    </w:p>
    <w:p w14:paraId="02B8B89E" w14:textId="77777777" w:rsidR="001B4800" w:rsidRPr="001B4800" w:rsidRDefault="001B4800" w:rsidP="001B4800">
      <w:pPr>
        <w:rPr>
          <w:rFonts w:ascii="Times New Roman" w:eastAsia="Calibri" w:hAnsi="Times New Roman" w:cs="Times New Roman"/>
        </w:rPr>
      </w:pPr>
      <w:r w:rsidRPr="001B4800">
        <w:rPr>
          <w:rFonts w:ascii="Times New Roman" w:eastAsia="Calibri" w:hAnsi="Times New Roman" w:cs="Times New Roman"/>
          <w:b/>
          <w:bCs/>
        </w:rPr>
        <w:br/>
        <w:t xml:space="preserve">                                         KLAUZULA INFORMACYJNA</w:t>
      </w:r>
      <w:r w:rsidRPr="001B4800">
        <w:rPr>
          <w:rFonts w:ascii="Times New Roman" w:eastAsia="Calibri" w:hAnsi="Times New Roman" w:cs="Times New Roman"/>
        </w:rPr>
        <w:br/>
        <w:t>Szczegółowe informacje o przetwarzaniu danych osobowych w związku ze złożeniem ofert na realizację zadania publicznego.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4.05.2016, str. 1), zwanego dalej „RODO”, informuję:</w:t>
      </w:r>
      <w:r w:rsidRPr="001B4800">
        <w:rPr>
          <w:rFonts w:ascii="Times New Roman" w:eastAsia="Calibri" w:hAnsi="Times New Roman" w:cs="Times New Roman"/>
        </w:rPr>
        <w:br/>
        <w:t>1) administratorem Pani/Pana danych osobowych przetwarzanych w Urzędzie Miejskim w Otyniu jest Burmistrz Otynia, ul. Rynek 1;</w:t>
      </w:r>
      <w:r w:rsidRPr="001B4800">
        <w:rPr>
          <w:rFonts w:ascii="Times New Roman" w:eastAsia="Calibri" w:hAnsi="Times New Roman" w:cs="Times New Roman"/>
        </w:rPr>
        <w:br/>
        <w:t>2) jeśli ma Pani/Pan pytania dotyczące sposobu i zakresu przetwarzania Pani/Pana danych osobowych, a także w zakresie przysługujących Pani/Panu praw wynikających z ogólnego rozporządzenia o ochronie danych, może Pani/Pan kontaktować się z Inspektorem Ochrony Danych drogą elektroniczną poprzez e-mail: sekretariat@otyn.pl lub pisemnie na adres siedziby Administratora;</w:t>
      </w:r>
      <w:r w:rsidRPr="001B4800">
        <w:rPr>
          <w:rFonts w:ascii="Times New Roman" w:eastAsia="Calibri" w:hAnsi="Times New Roman" w:cs="Times New Roman"/>
        </w:rPr>
        <w:br/>
        <w:t>3) Pani/Pana dane osobowe przetwarzane będą w celu realizacji zadania publicznego pod nazwą: wpieranie i upowszechnianie kultury fizycznej na podstawie art. 6 ust. 1 lit. c RODO (szczególne kategorie danych) w związku z ustawą o działalności pożytku publicznego i o wolontariacie;</w:t>
      </w:r>
      <w:r w:rsidRPr="001B4800">
        <w:rPr>
          <w:rFonts w:ascii="Times New Roman" w:eastAsia="Calibri" w:hAnsi="Times New Roman" w:cs="Times New Roman"/>
        </w:rPr>
        <w:br/>
        <w:t>4) odbiorcą Pani/Pana danych osobowych będą podmioty przetwarzające dane osobowe na zlecenie Burmistrza Otynia w związku z wykonywaniem powierzonego im zadania w drodze zawartej z nimi umowy, takie jak operatorzy pocztowi lub gońcy oraz podmioty uprawnione do ich otrzymania na mocy przepisów prawa;</w:t>
      </w:r>
      <w:r w:rsidRPr="001B4800">
        <w:rPr>
          <w:rFonts w:ascii="Times New Roman" w:eastAsia="Calibri" w:hAnsi="Times New Roman" w:cs="Times New Roman"/>
        </w:rPr>
        <w:br/>
        <w:t>5) Pani/Pana dane osobowe będą przechowywane zgodnie z przepisami ustawy o narodowym zasobie archiwalnym i archiwach;</w:t>
      </w:r>
      <w:r w:rsidRPr="001B4800">
        <w:rPr>
          <w:rFonts w:ascii="Times New Roman" w:eastAsia="Calibri" w:hAnsi="Times New Roman" w:cs="Times New Roman"/>
        </w:rPr>
        <w:br/>
        <w:t>6) posiada Pani/Pan prawo dostępu do treści swoich danych oraz żądania ich sprostowania (poprawiania), usunięcia lub ograniczenia przetwarzania, prawo wniesienia sprzeciwu wobec przetwarzania, prawo do przenoszenia danych;</w:t>
      </w:r>
      <w:r w:rsidRPr="001B4800">
        <w:rPr>
          <w:rFonts w:ascii="Times New Roman" w:eastAsia="Calibri" w:hAnsi="Times New Roman" w:cs="Times New Roman"/>
        </w:rPr>
        <w:br/>
        <w:t>7) ma Pani/Pan prawo wniesienia skargi do organu nadzorczego, którym jest Prezes Urzędu Ochrony Danych Osobowych, gdy uzna Pani/Pan, że przetwarzanie Pani/Pana danych osobowych narusza przepisy ogólnego rozporządzenia o ochronie danych;</w:t>
      </w:r>
      <w:r w:rsidRPr="001B4800">
        <w:rPr>
          <w:rFonts w:ascii="Times New Roman" w:eastAsia="Calibri" w:hAnsi="Times New Roman" w:cs="Times New Roman"/>
        </w:rPr>
        <w:br/>
        <w:t>8) podanie danych osobowych jest obowiązkowe; ewentualną konsekwencją niepodania danych lub ich usunięcia będzie niezrealizowanie czynności urzędowych w zakresie realizacji zadania publicznego;</w:t>
      </w:r>
      <w:r w:rsidRPr="001B4800">
        <w:rPr>
          <w:rFonts w:ascii="Times New Roman" w:eastAsia="Calibri" w:hAnsi="Times New Roman" w:cs="Times New Roman"/>
        </w:rPr>
        <w:br/>
      </w:r>
      <w:r w:rsidRPr="001B4800">
        <w:rPr>
          <w:rFonts w:ascii="Times New Roman" w:eastAsia="Calibri" w:hAnsi="Times New Roman" w:cs="Times New Roman"/>
        </w:rPr>
        <w:lastRenderedPageBreak/>
        <w:t>9) Pani/Pana dane osobowe nie będą podlegały przekazaniu do państwa trzeciego lub organizacji międzynarodowej, jak również nie będą objęte zautomatyzowanym podejmowaniem decyzji, w tym profilowaniem.</w:t>
      </w:r>
    </w:p>
    <w:p w14:paraId="038F2F96" w14:textId="77777777" w:rsidR="001B4800" w:rsidRPr="001B4800" w:rsidRDefault="001B4800" w:rsidP="001B48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7214B16" w14:textId="77777777" w:rsidR="001B4800" w:rsidRPr="001B4800" w:rsidRDefault="001B4800" w:rsidP="001B48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34A614D" w14:textId="77777777" w:rsidR="001B4800" w:rsidRPr="001B4800" w:rsidRDefault="001B4800" w:rsidP="001B48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  <w:t>Burmistrz Otynia</w:t>
      </w:r>
    </w:p>
    <w:p w14:paraId="17839B28" w14:textId="77777777" w:rsidR="001B4800" w:rsidRPr="001B4800" w:rsidRDefault="001B4800" w:rsidP="001B48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</w:r>
      <w:r w:rsidRPr="001B4800">
        <w:rPr>
          <w:rFonts w:ascii="Times New Roman" w:eastAsia="Times New Roman" w:hAnsi="Times New Roman" w:cs="Times New Roman"/>
          <w:lang w:eastAsia="pl-PL"/>
        </w:rPr>
        <w:tab/>
        <w:t xml:space="preserve">      /-/ Barbara Wróblewska</w:t>
      </w:r>
    </w:p>
    <w:p w14:paraId="5EC5B214" w14:textId="77777777" w:rsidR="001B4800" w:rsidRDefault="001B4800"/>
    <w:sectPr w:rsidR="001B4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1D9"/>
    <w:multiLevelType w:val="hybridMultilevel"/>
    <w:tmpl w:val="74E01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E51"/>
    <w:multiLevelType w:val="hybridMultilevel"/>
    <w:tmpl w:val="52448E1C"/>
    <w:lvl w:ilvl="0" w:tplc="2180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E70338"/>
    <w:multiLevelType w:val="hybridMultilevel"/>
    <w:tmpl w:val="94FAC8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A4753"/>
    <w:multiLevelType w:val="hybridMultilevel"/>
    <w:tmpl w:val="9E3E5E8A"/>
    <w:lvl w:ilvl="0" w:tplc="42CAC3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B59A6"/>
    <w:multiLevelType w:val="hybridMultilevel"/>
    <w:tmpl w:val="FB046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95D06"/>
    <w:multiLevelType w:val="hybridMultilevel"/>
    <w:tmpl w:val="D5B88A9E"/>
    <w:lvl w:ilvl="0" w:tplc="622CA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74DC0"/>
    <w:multiLevelType w:val="hybridMultilevel"/>
    <w:tmpl w:val="0562F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6944"/>
    <w:multiLevelType w:val="hybridMultilevel"/>
    <w:tmpl w:val="C47EC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003F3"/>
    <w:multiLevelType w:val="hybridMultilevel"/>
    <w:tmpl w:val="38CC37DE"/>
    <w:lvl w:ilvl="0" w:tplc="B6242A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266C5"/>
    <w:multiLevelType w:val="hybridMultilevel"/>
    <w:tmpl w:val="D35C09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900BBF"/>
    <w:multiLevelType w:val="hybridMultilevel"/>
    <w:tmpl w:val="832EE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927AB"/>
    <w:multiLevelType w:val="hybridMultilevel"/>
    <w:tmpl w:val="1D08FB36"/>
    <w:lvl w:ilvl="0" w:tplc="C6ECF9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A7344"/>
    <w:multiLevelType w:val="hybridMultilevel"/>
    <w:tmpl w:val="52448E1C"/>
    <w:lvl w:ilvl="0" w:tplc="2180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710639"/>
    <w:multiLevelType w:val="hybridMultilevel"/>
    <w:tmpl w:val="C47EC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10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"/>
  </w:num>
  <w:num w:numId="11">
    <w:abstractNumId w:val="9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00"/>
    <w:rsid w:val="001B4800"/>
    <w:rsid w:val="002A17E1"/>
    <w:rsid w:val="00406D91"/>
    <w:rsid w:val="005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DA0A"/>
  <w15:chartTrackingRefBased/>
  <w15:docId w15:val="{CE00135B-798A-4268-8173-637AD3E9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1865</Words>
  <Characters>11937</Characters>
  <Application>Microsoft Office Word</Application>
  <DocSecurity>4</DocSecurity>
  <Lines>180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Tłuczek-Zając</dc:creator>
  <cp:keywords/>
  <dc:description/>
  <cp:lastModifiedBy>Artur Lawrenc</cp:lastModifiedBy>
  <cp:revision>2</cp:revision>
  <dcterms:created xsi:type="dcterms:W3CDTF">2022-01-24T11:39:00Z</dcterms:created>
  <dcterms:modified xsi:type="dcterms:W3CDTF">2022-01-24T11:39:00Z</dcterms:modified>
</cp:coreProperties>
</file>