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7CE" w:rsidRDefault="0051453F" w:rsidP="005145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WŁAŚCICIELA PSA </w:t>
      </w: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………………………………………………..</w:t>
      </w: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Adres…………………………………………………………….</w:t>
      </w: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 data urodzenia………………………………………….</w:t>
      </w: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kontaktowy……………………………………………..</w:t>
      </w: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posiadanych psów……………………………………….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5"/>
        <w:gridCol w:w="1798"/>
        <w:gridCol w:w="1798"/>
        <w:gridCol w:w="1936"/>
        <w:gridCol w:w="1765"/>
      </w:tblGrid>
      <w:tr w:rsidR="0051453F" w:rsidTr="00200711">
        <w:trPr>
          <w:trHeight w:val="567"/>
        </w:trPr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 nr 1</w:t>
            </w: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 nr 2</w:t>
            </w: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 nr 3</w:t>
            </w: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 nr 4</w:t>
            </w: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psa</w:t>
            </w:r>
          </w:p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psa</w:t>
            </w:r>
          </w:p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Wiek</w:t>
            </w:r>
          </w:p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pies posiada czip? [tak/nie]</w:t>
            </w: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pies jest szczepiony? [tak/nie]</w:t>
            </w: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53F" w:rsidTr="00200711"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pies jest wzięty ze schroniska? [tak/nie]</w:t>
            </w: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51453F" w:rsidRDefault="0051453F" w:rsidP="00200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53F" w:rsidRDefault="0051453F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właściciel psa jest zaliczony do osób posiadających znaczny stopień niepełnosprawności w rozumieniu przepisów o rehabilitacji zawodowej i społecznej oraz zatrudnieniu osób niepełnosprawnych? [tak/nie]………………………..</w:t>
      </w:r>
    </w:p>
    <w:p w:rsidR="0051453F" w:rsidRDefault="00200711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właściciel psa jest zaliczony do osób niepełnosprawnych w rozumieniu przepisów </w:t>
      </w:r>
      <w:r>
        <w:rPr>
          <w:rFonts w:ascii="Times New Roman" w:hAnsi="Times New Roman" w:cs="Times New Roman"/>
          <w:sz w:val="24"/>
          <w:szCs w:val="24"/>
        </w:rPr>
        <w:br/>
        <w:t>o rehabilitacji zawodowej i społecznej oaz zatrudnieniu osób niepełnosprawnych z tytułu posiadania psa asystującego? [tak/nie]………………………………..</w:t>
      </w:r>
    </w:p>
    <w:p w:rsidR="00200711" w:rsidRPr="0051453F" w:rsidRDefault="00200711" w:rsidP="005145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</w:t>
      </w:r>
      <w:r w:rsidRPr="00200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właściciel psa jest podatnikiem podatku rolnego od gospodarstw rolnych? [tak/nie]…………………………</w:t>
      </w:r>
    </w:p>
    <w:sectPr w:rsidR="00200711" w:rsidRPr="00514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3F"/>
    <w:rsid w:val="00200711"/>
    <w:rsid w:val="003347CE"/>
    <w:rsid w:val="0051453F"/>
    <w:rsid w:val="0060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2E6F9-6F28-41E4-94AB-FD40B1B9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Konieczna</dc:creator>
  <cp:lastModifiedBy>Artur Lawrenc</cp:lastModifiedBy>
  <cp:revision>2</cp:revision>
  <dcterms:created xsi:type="dcterms:W3CDTF">2022-01-21T08:16:00Z</dcterms:created>
  <dcterms:modified xsi:type="dcterms:W3CDTF">2022-01-21T08:16:00Z</dcterms:modified>
</cp:coreProperties>
</file>